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CF9" w14:textId="77777777" w:rsidR="00A21BA3" w:rsidRPr="009A247F" w:rsidRDefault="004279AE">
      <w:pPr>
        <w:pStyle w:val="Titel"/>
        <w:rPr>
          <w:rFonts w:asciiTheme="minorHAnsi" w:hAnsiTheme="minorHAnsi"/>
          <w:sz w:val="24"/>
          <w:szCs w:val="24"/>
          <w:u w:val="none"/>
        </w:rPr>
      </w:pPr>
      <w:r w:rsidRPr="009A247F">
        <w:rPr>
          <w:rFonts w:asciiTheme="minorHAnsi" w:hAnsiTheme="minorHAnsi"/>
          <w:sz w:val="24"/>
          <w:szCs w:val="24"/>
        </w:rPr>
        <w:t>Produktinformation:</w:t>
      </w:r>
    </w:p>
    <w:p w14:paraId="084DF53F" w14:textId="77777777" w:rsidR="00A21BA3" w:rsidRDefault="00A21BA3">
      <w:pPr>
        <w:pStyle w:val="Textkrper"/>
        <w:rPr>
          <w:sz w:val="20"/>
        </w:rPr>
      </w:pPr>
    </w:p>
    <w:p w14:paraId="31C61DDF" w14:textId="77777777" w:rsidR="00A21BA3" w:rsidRPr="009A247F" w:rsidRDefault="009A247F">
      <w:pPr>
        <w:pStyle w:val="Textkrp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Pr="009A247F">
        <w:rPr>
          <w:rFonts w:asciiTheme="minorHAnsi" w:hAnsiTheme="minorHAnsi"/>
          <w:b/>
          <w:sz w:val="28"/>
          <w:szCs w:val="28"/>
        </w:rPr>
        <w:t>ImmuSeroForte</w:t>
      </w:r>
    </w:p>
    <w:p w14:paraId="1874BF64" w14:textId="77777777" w:rsidR="00A21BA3" w:rsidRDefault="00A21BA3">
      <w:pPr>
        <w:pStyle w:val="Textkrper"/>
        <w:spacing w:before="6"/>
        <w:rPr>
          <w:sz w:val="22"/>
        </w:rPr>
      </w:pPr>
    </w:p>
    <w:p w14:paraId="51DF2ED4" w14:textId="0328C4D7" w:rsidR="00A21BA3" w:rsidRPr="009A247F" w:rsidRDefault="004279AE">
      <w:pPr>
        <w:pStyle w:val="Textkrper"/>
        <w:tabs>
          <w:tab w:val="left" w:pos="2216"/>
        </w:tabs>
        <w:spacing w:before="67"/>
        <w:ind w:left="416"/>
        <w:jc w:val="both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0"/>
          <w:sz w:val="22"/>
          <w:szCs w:val="22"/>
        </w:rPr>
        <w:t>Beschreibung:</w:t>
      </w:r>
      <w:r w:rsidRPr="009A247F">
        <w:rPr>
          <w:rFonts w:asciiTheme="minorHAnsi" w:hAnsiTheme="minorHAnsi"/>
          <w:b/>
          <w:w w:val="90"/>
          <w:sz w:val="22"/>
          <w:szCs w:val="22"/>
        </w:rPr>
        <w:tab/>
      </w:r>
      <w:r w:rsidRPr="009A247F">
        <w:rPr>
          <w:rFonts w:asciiTheme="minorHAnsi" w:hAnsiTheme="minorHAnsi"/>
          <w:sz w:val="21"/>
          <w:szCs w:val="21"/>
        </w:rPr>
        <w:t>Sterile</w:t>
      </w:r>
      <w:r w:rsidRPr="009A247F">
        <w:rPr>
          <w:rFonts w:asciiTheme="minorHAnsi" w:hAnsiTheme="minorHAnsi"/>
          <w:spacing w:val="-1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Injektionslösung</w:t>
      </w:r>
      <w:r w:rsidRPr="009A247F">
        <w:rPr>
          <w:rFonts w:asciiTheme="minorHAnsi" w:hAnsiTheme="minorHAnsi"/>
          <w:spacing w:val="-1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für</w:t>
      </w:r>
      <w:r w:rsidRPr="009A247F">
        <w:rPr>
          <w:rFonts w:asciiTheme="minorHAnsi" w:hAnsiTheme="minorHAnsi"/>
          <w:spacing w:val="-1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die</w:t>
      </w:r>
      <w:r w:rsidRPr="009A247F">
        <w:rPr>
          <w:rFonts w:asciiTheme="minorHAnsi" w:hAnsiTheme="minorHAnsi"/>
          <w:spacing w:val="-1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Zellbehandlung</w:t>
      </w:r>
      <w:r w:rsidRPr="009A247F">
        <w:rPr>
          <w:rFonts w:asciiTheme="minorHAnsi" w:hAnsiTheme="minorHAnsi"/>
          <w:spacing w:val="-1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zur</w:t>
      </w:r>
      <w:r w:rsidRPr="009A247F">
        <w:rPr>
          <w:rFonts w:asciiTheme="minorHAnsi" w:hAnsiTheme="minorHAnsi"/>
          <w:spacing w:val="-1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intra</w:t>
      </w:r>
      <w:r w:rsidR="007F0C5E">
        <w:rPr>
          <w:rFonts w:asciiTheme="minorHAnsi" w:hAnsiTheme="minorHAnsi"/>
          <w:sz w:val="21"/>
          <w:szCs w:val="21"/>
        </w:rPr>
        <w:t xml:space="preserve">muskulären (i.M.) </w:t>
      </w:r>
      <w:r w:rsidRPr="009A247F">
        <w:rPr>
          <w:rFonts w:asciiTheme="minorHAnsi" w:hAnsiTheme="minorHAnsi"/>
          <w:spacing w:val="-1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Anwendung.</w:t>
      </w:r>
    </w:p>
    <w:p w14:paraId="7A144A23" w14:textId="77777777" w:rsidR="00A21BA3" w:rsidRPr="009A247F" w:rsidRDefault="004279AE">
      <w:pPr>
        <w:pStyle w:val="Textkrper"/>
        <w:spacing w:before="12" w:line="254" w:lineRule="auto"/>
        <w:ind w:left="2216" w:right="101"/>
        <w:jc w:val="both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ImmuSeroForte</w:t>
      </w:r>
      <w:r w:rsidRPr="009A247F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ist</w:t>
      </w:r>
      <w:r w:rsidRPr="009A247F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der</w:t>
      </w:r>
      <w:r w:rsidRPr="009A247F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Handelsname</w:t>
      </w:r>
      <w:r w:rsidRPr="009A247F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für</w:t>
      </w:r>
      <w:r w:rsidRPr="009A247F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eine</w:t>
      </w:r>
      <w:r w:rsidRPr="009A247F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in</w:t>
      </w:r>
      <w:r w:rsidRPr="009A247F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der</w:t>
      </w:r>
      <w:r w:rsidRPr="009A247F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Immunologie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110"/>
          <w:sz w:val="21"/>
          <w:szCs w:val="21"/>
        </w:rPr>
        <w:t>/</w:t>
      </w:r>
      <w:r w:rsidRPr="009A247F">
        <w:rPr>
          <w:rFonts w:asciiTheme="minorHAnsi" w:hAnsiTheme="minorHAnsi"/>
          <w:spacing w:val="-12"/>
          <w:w w:val="110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Zellforschung</w:t>
      </w:r>
      <w:r w:rsidRPr="009A247F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bekannte</w:t>
      </w:r>
      <w:r w:rsidRPr="009A247F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Lösung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 xml:space="preserve">aus </w:t>
      </w:r>
      <w:r w:rsidRPr="009A247F">
        <w:rPr>
          <w:rFonts w:asciiTheme="minorHAnsi" w:hAnsiTheme="minorHAnsi"/>
          <w:w w:val="95"/>
          <w:sz w:val="21"/>
          <w:szCs w:val="21"/>
        </w:rPr>
        <w:t>Mischproteinen</w:t>
      </w:r>
      <w:r w:rsidRPr="009A247F">
        <w:rPr>
          <w:rFonts w:asciiTheme="minorHAnsi" w:hAnsiTheme="minorHAnsi"/>
          <w:spacing w:val="-1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für</w:t>
      </w:r>
      <w:r w:rsidRPr="009A247F">
        <w:rPr>
          <w:rFonts w:asciiTheme="minorHAnsi" w:hAnsiTheme="minorHAnsi"/>
          <w:spacing w:val="-1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die</w:t>
      </w:r>
      <w:r w:rsidRPr="009A247F">
        <w:rPr>
          <w:rFonts w:asciiTheme="minorHAnsi" w:hAnsiTheme="minorHAnsi"/>
          <w:spacing w:val="-1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polyvalente</w:t>
      </w:r>
      <w:r w:rsidRPr="009A247F">
        <w:rPr>
          <w:rFonts w:asciiTheme="minorHAnsi" w:hAnsiTheme="minorHAnsi"/>
          <w:spacing w:val="-1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Stimulation</w:t>
      </w:r>
      <w:r w:rsidRPr="009A247F">
        <w:rPr>
          <w:rFonts w:asciiTheme="minorHAnsi" w:hAnsiTheme="minorHAnsi"/>
          <w:spacing w:val="-1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des</w:t>
      </w:r>
      <w:r w:rsidRPr="009A247F">
        <w:rPr>
          <w:rFonts w:asciiTheme="minorHAnsi" w:hAnsiTheme="minorHAnsi"/>
          <w:spacing w:val="-1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Immunsystems</w:t>
      </w:r>
      <w:r w:rsidRPr="009A247F">
        <w:rPr>
          <w:rFonts w:asciiTheme="minorHAnsi" w:hAnsiTheme="minorHAnsi"/>
          <w:spacing w:val="-1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und</w:t>
      </w:r>
      <w:r w:rsidRPr="009A247F">
        <w:rPr>
          <w:rFonts w:asciiTheme="minorHAnsi" w:hAnsiTheme="minorHAnsi"/>
          <w:spacing w:val="-1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enthält</w:t>
      </w:r>
      <w:r w:rsidRPr="009A247F">
        <w:rPr>
          <w:rFonts w:asciiTheme="minorHAnsi" w:hAnsiTheme="minorHAnsi"/>
          <w:spacing w:val="-1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immunregulatorisch</w:t>
      </w:r>
      <w:r w:rsidRPr="009A247F">
        <w:rPr>
          <w:rFonts w:asciiTheme="minorHAnsi" w:hAnsiTheme="minorHAnsi"/>
          <w:spacing w:val="-1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 xml:space="preserve">wirksame </w:t>
      </w:r>
      <w:r w:rsidRPr="009A247F">
        <w:rPr>
          <w:rFonts w:asciiTheme="minorHAnsi" w:hAnsiTheme="minorHAnsi"/>
          <w:sz w:val="21"/>
          <w:szCs w:val="21"/>
        </w:rPr>
        <w:t>Proteine in physiologischen</w:t>
      </w:r>
      <w:r w:rsidRPr="009A247F">
        <w:rPr>
          <w:rFonts w:asciiTheme="minorHAnsi" w:hAnsiTheme="minorHAnsi"/>
          <w:spacing w:val="-38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Konzentrationen.</w:t>
      </w:r>
    </w:p>
    <w:p w14:paraId="776D19B9" w14:textId="77777777" w:rsidR="00A21BA3" w:rsidRPr="009A247F" w:rsidRDefault="004279AE">
      <w:pPr>
        <w:tabs>
          <w:tab w:val="left" w:pos="2216"/>
        </w:tabs>
        <w:spacing w:before="73"/>
        <w:ind w:left="416"/>
        <w:jc w:val="both"/>
        <w:rPr>
          <w:rFonts w:asciiTheme="minorHAnsi" w:hAnsiTheme="minorHAnsi"/>
        </w:rPr>
      </w:pPr>
      <w:r w:rsidRPr="009A247F">
        <w:rPr>
          <w:rFonts w:asciiTheme="minorHAnsi" w:hAnsiTheme="minorHAnsi"/>
          <w:b/>
          <w:w w:val="95"/>
        </w:rPr>
        <w:t>Inhaltsstoffe:</w:t>
      </w:r>
      <w:r w:rsidRPr="009A247F">
        <w:rPr>
          <w:rFonts w:asciiTheme="minorHAnsi" w:hAnsiTheme="minorHAnsi"/>
          <w:b/>
          <w:w w:val="95"/>
        </w:rPr>
        <w:tab/>
      </w:r>
      <w:r w:rsidRPr="009A247F">
        <w:rPr>
          <w:rFonts w:asciiTheme="minorHAnsi" w:hAnsiTheme="minorHAnsi"/>
          <w:sz w:val="21"/>
          <w:szCs w:val="21"/>
        </w:rPr>
        <w:t>Die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Hauptinhaltsstoffe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und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ihre</w:t>
      </w:r>
      <w:r w:rsidRPr="009A247F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Wirkungen</w:t>
      </w:r>
      <w:r w:rsidRPr="009A247F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sind:</w:t>
      </w:r>
    </w:p>
    <w:p w14:paraId="2F80B589" w14:textId="77777777" w:rsidR="00A21BA3" w:rsidRPr="009A247F" w:rsidRDefault="004279AE">
      <w:pPr>
        <w:spacing w:before="59"/>
        <w:ind w:left="2216"/>
        <w:jc w:val="both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 xml:space="preserve">Bezeichnung bzw. Abkürzung Funktion in Kurzform </w:t>
      </w:r>
      <w:r w:rsidR="009A247F" w:rsidRPr="009A247F">
        <w:rPr>
          <w:rFonts w:asciiTheme="minorHAnsi" w:hAnsiTheme="minorHAnsi"/>
          <w:color w:val="7E7E7E"/>
          <w:sz w:val="21"/>
          <w:szCs w:val="21"/>
        </w:rPr>
        <w:t>[</w:t>
      </w:r>
      <w:r w:rsidRPr="009A247F">
        <w:rPr>
          <w:rFonts w:asciiTheme="minorHAnsi" w:hAnsiTheme="minorHAnsi"/>
          <w:color w:val="7E7E7E"/>
          <w:sz w:val="21"/>
          <w:szCs w:val="21"/>
        </w:rPr>
        <w:t>Ausführliche Beschreib</w:t>
      </w:r>
      <w:r w:rsidR="009A247F" w:rsidRPr="009A247F">
        <w:rPr>
          <w:rFonts w:asciiTheme="minorHAnsi" w:hAnsiTheme="minorHAnsi"/>
          <w:color w:val="7E7E7E"/>
          <w:sz w:val="21"/>
          <w:szCs w:val="21"/>
        </w:rPr>
        <w:t>ung in einem separaten Dokument</w:t>
      </w:r>
      <w:r w:rsidRPr="009A247F">
        <w:rPr>
          <w:rFonts w:asciiTheme="minorHAnsi" w:hAnsiTheme="minorHAnsi"/>
          <w:color w:val="7E7E7E"/>
          <w:sz w:val="21"/>
          <w:szCs w:val="21"/>
        </w:rPr>
        <w:t>]</w:t>
      </w:r>
    </w:p>
    <w:p w14:paraId="77C10ED3" w14:textId="77777777" w:rsidR="00A21BA3" w:rsidRPr="009A247F" w:rsidRDefault="004279AE">
      <w:pPr>
        <w:pStyle w:val="Textkrper"/>
        <w:tabs>
          <w:tab w:val="left" w:pos="4244"/>
        </w:tabs>
        <w:spacing w:before="11" w:line="256" w:lineRule="auto"/>
        <w:ind w:left="2216" w:right="2135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5"/>
          <w:sz w:val="21"/>
          <w:szCs w:val="21"/>
        </w:rPr>
        <w:t>Calcineurin</w:t>
      </w:r>
      <w:r w:rsidRPr="009A247F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A</w:t>
      </w:r>
      <w:r w:rsidRPr="009A247F">
        <w:rPr>
          <w:rFonts w:asciiTheme="minorHAnsi" w:hAnsiTheme="minorHAnsi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0"/>
          <w:sz w:val="21"/>
          <w:szCs w:val="21"/>
        </w:rPr>
        <w:t>T-Zell-Aktivierung und Apoptose-Regulation, katalytisch Caspasen</w:t>
      </w:r>
      <w:r w:rsidRPr="009A247F">
        <w:rPr>
          <w:rFonts w:asciiTheme="minorHAnsi" w:hAnsiTheme="minorHAnsi"/>
          <w:w w:val="90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Apoptose-Regulation</w:t>
      </w:r>
    </w:p>
    <w:p w14:paraId="4462AE7C" w14:textId="77777777" w:rsidR="00A21BA3" w:rsidRPr="009A247F" w:rsidRDefault="004279AE">
      <w:pPr>
        <w:pStyle w:val="Textkrper"/>
        <w:tabs>
          <w:tab w:val="left" w:pos="4244"/>
        </w:tabs>
        <w:spacing w:line="203" w:lineRule="exact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0"/>
          <w:sz w:val="21"/>
          <w:szCs w:val="21"/>
        </w:rPr>
        <w:t>CRP</w:t>
      </w:r>
      <w:r w:rsidRPr="009A247F">
        <w:rPr>
          <w:rFonts w:asciiTheme="minorHAnsi" w:hAnsiTheme="minorHAnsi"/>
          <w:w w:val="90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Akut-Phase-Protein,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Entzündungsindikator</w:t>
      </w:r>
    </w:p>
    <w:p w14:paraId="18CCB260" w14:textId="77777777" w:rsidR="00A21BA3" w:rsidRPr="009A247F" w:rsidRDefault="004279AE">
      <w:pPr>
        <w:pStyle w:val="Textkrper"/>
        <w:tabs>
          <w:tab w:val="left" w:pos="4244"/>
        </w:tabs>
        <w:spacing w:before="13"/>
        <w:ind w:left="2216"/>
        <w:rPr>
          <w:rFonts w:asciiTheme="minorHAnsi" w:hAnsiTheme="minorHAnsi"/>
          <w:sz w:val="21"/>
          <w:szCs w:val="21"/>
        </w:rPr>
      </w:pPr>
      <w:proofErr w:type="spellStart"/>
      <w:r w:rsidRPr="009A247F">
        <w:rPr>
          <w:rFonts w:asciiTheme="minorHAnsi" w:hAnsiTheme="minorHAnsi"/>
          <w:sz w:val="21"/>
          <w:szCs w:val="21"/>
        </w:rPr>
        <w:t>Daxx</w:t>
      </w:r>
      <w:proofErr w:type="spellEnd"/>
      <w:r w:rsidRPr="009A247F">
        <w:rPr>
          <w:rFonts w:asciiTheme="minorHAnsi" w:hAnsiTheme="minorHAnsi"/>
          <w:sz w:val="21"/>
          <w:szCs w:val="21"/>
        </w:rPr>
        <w:tab/>
        <w:t>Apoptose- und</w:t>
      </w:r>
      <w:r w:rsidRPr="009A247F">
        <w:rPr>
          <w:rFonts w:asciiTheme="minorHAnsi" w:hAnsiTheme="minorHAnsi"/>
          <w:spacing w:val="-2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Zellzyklus-Regulation</w:t>
      </w:r>
    </w:p>
    <w:p w14:paraId="7FE3D2DB" w14:textId="77777777" w:rsidR="00A21BA3" w:rsidRPr="009A247F" w:rsidRDefault="004279AE">
      <w:pPr>
        <w:pStyle w:val="Textkrper"/>
        <w:tabs>
          <w:tab w:val="left" w:pos="4244"/>
        </w:tabs>
        <w:spacing w:before="12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noProof/>
          <w:sz w:val="21"/>
          <w:szCs w:val="21"/>
          <w:lang w:eastAsia="de-DE"/>
        </w:rPr>
        <w:drawing>
          <wp:anchor distT="0" distB="0" distL="0" distR="0" simplePos="0" relativeHeight="251656192" behindDoc="0" locked="0" layoutInCell="1" allowOverlap="1" wp14:anchorId="5913B13F" wp14:editId="63839B05">
            <wp:simplePos x="0" y="0"/>
            <wp:positionH relativeFrom="page">
              <wp:posOffset>5348604</wp:posOffset>
            </wp:positionH>
            <wp:positionV relativeFrom="paragraph">
              <wp:posOffset>40791</wp:posOffset>
            </wp:positionV>
            <wp:extent cx="1589683" cy="85470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83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47F">
        <w:rPr>
          <w:rFonts w:asciiTheme="minorHAnsi" w:hAnsiTheme="minorHAnsi"/>
          <w:sz w:val="21"/>
          <w:szCs w:val="21"/>
        </w:rPr>
        <w:t>Erk2</w:t>
      </w:r>
      <w:r w:rsidRPr="009A247F">
        <w:rPr>
          <w:rFonts w:asciiTheme="minorHAnsi" w:hAnsiTheme="minorHAnsi"/>
          <w:sz w:val="21"/>
          <w:szCs w:val="21"/>
        </w:rPr>
        <w:tab/>
        <w:t>Transkriptionsfaktor</w:t>
      </w:r>
    </w:p>
    <w:p w14:paraId="621D0E6C" w14:textId="77777777" w:rsidR="00A21BA3" w:rsidRPr="009A247F" w:rsidRDefault="004279AE">
      <w:pPr>
        <w:pStyle w:val="Textkrper"/>
        <w:tabs>
          <w:tab w:val="left" w:pos="4244"/>
        </w:tabs>
        <w:spacing w:before="14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5"/>
          <w:sz w:val="21"/>
          <w:szCs w:val="21"/>
        </w:rPr>
        <w:t>FADD</w:t>
      </w:r>
      <w:r w:rsidRPr="009A247F">
        <w:rPr>
          <w:rFonts w:asciiTheme="minorHAnsi" w:hAnsiTheme="minorHAnsi"/>
          <w:w w:val="95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Apoptose-Regulation</w:t>
      </w:r>
    </w:p>
    <w:p w14:paraId="0FBF309C" w14:textId="77777777" w:rsidR="00A21BA3" w:rsidRPr="009A247F" w:rsidRDefault="004279AE">
      <w:pPr>
        <w:pStyle w:val="Textkrper"/>
        <w:tabs>
          <w:tab w:val="left" w:pos="4244"/>
        </w:tabs>
        <w:spacing w:before="14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HIF-1</w:t>
      </w:r>
      <w:r w:rsidRPr="009A247F">
        <w:rPr>
          <w:rFonts w:asciiTheme="minorHAnsi" w:hAnsiTheme="minorHAnsi"/>
          <w:sz w:val="21"/>
          <w:szCs w:val="21"/>
        </w:rPr>
        <w:tab/>
        <w:t>Transkriptionsfaktor</w:t>
      </w:r>
    </w:p>
    <w:p w14:paraId="34B88F50" w14:textId="77777777" w:rsidR="00A21BA3" w:rsidRPr="009A247F" w:rsidRDefault="004279AE">
      <w:pPr>
        <w:pStyle w:val="Textkrper"/>
        <w:tabs>
          <w:tab w:val="left" w:pos="4244"/>
        </w:tabs>
        <w:spacing w:before="11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0"/>
          <w:sz w:val="21"/>
          <w:szCs w:val="21"/>
        </w:rPr>
        <w:t>HSP60</w:t>
      </w:r>
      <w:r w:rsidRPr="009A247F">
        <w:rPr>
          <w:rFonts w:asciiTheme="minorHAnsi" w:hAnsiTheme="minorHAnsi"/>
          <w:w w:val="90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Chaperon</w:t>
      </w:r>
    </w:p>
    <w:p w14:paraId="275EC435" w14:textId="77777777" w:rsidR="00A21BA3" w:rsidRPr="009A247F" w:rsidRDefault="009A247F">
      <w:pPr>
        <w:pStyle w:val="Textkrper"/>
        <w:tabs>
          <w:tab w:val="left" w:pos="4244"/>
        </w:tabs>
        <w:spacing w:before="14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0"/>
          <w:sz w:val="21"/>
          <w:szCs w:val="21"/>
        </w:rPr>
        <w:t>HSP70</w:t>
      </w:r>
      <w:r w:rsidRPr="009A247F">
        <w:rPr>
          <w:rFonts w:asciiTheme="minorHAnsi" w:hAnsiTheme="minorHAnsi"/>
          <w:w w:val="90"/>
          <w:sz w:val="21"/>
          <w:szCs w:val="21"/>
        </w:rPr>
        <w:tab/>
        <w:t xml:space="preserve">Wirkungsweise </w:t>
      </w:r>
      <w:r w:rsidR="004279AE" w:rsidRPr="009A247F">
        <w:rPr>
          <w:rFonts w:asciiTheme="minorHAnsi" w:hAnsiTheme="minorHAnsi"/>
          <w:w w:val="90"/>
          <w:sz w:val="21"/>
          <w:szCs w:val="21"/>
        </w:rPr>
        <w:t>separat aufgelistet</w:t>
      </w:r>
    </w:p>
    <w:p w14:paraId="7999FE6A" w14:textId="77777777" w:rsidR="00A21BA3" w:rsidRPr="009A247F" w:rsidRDefault="004279AE">
      <w:pPr>
        <w:pStyle w:val="Textkrper"/>
        <w:tabs>
          <w:tab w:val="left" w:pos="4244"/>
        </w:tabs>
        <w:spacing w:before="12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5"/>
          <w:sz w:val="21"/>
          <w:szCs w:val="21"/>
        </w:rPr>
        <w:t>iNOS</w:t>
      </w:r>
      <w:r w:rsidRPr="009A247F">
        <w:rPr>
          <w:rFonts w:asciiTheme="minorHAnsi" w:hAnsiTheme="minorHAnsi"/>
          <w:w w:val="95"/>
          <w:sz w:val="21"/>
          <w:szCs w:val="21"/>
        </w:rPr>
        <w:tab/>
        <w:t>Bakterizide</w:t>
      </w:r>
      <w:r w:rsidRPr="009A247F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und</w:t>
      </w:r>
      <w:r w:rsidRPr="009A247F">
        <w:rPr>
          <w:rFonts w:asciiTheme="minorHAnsi" w:hAnsiTheme="minorHAnsi"/>
          <w:spacing w:val="-25"/>
          <w:w w:val="95"/>
          <w:sz w:val="21"/>
          <w:szCs w:val="21"/>
        </w:rPr>
        <w:t xml:space="preserve"> </w:t>
      </w:r>
      <w:proofErr w:type="spellStart"/>
      <w:r w:rsidR="009A247F" w:rsidRPr="009A247F">
        <w:rPr>
          <w:rFonts w:asciiTheme="minorHAnsi" w:hAnsiTheme="minorHAnsi"/>
          <w:w w:val="95"/>
          <w:sz w:val="21"/>
          <w:szCs w:val="21"/>
        </w:rPr>
        <w:t>tumorizide</w:t>
      </w:r>
      <w:proofErr w:type="spellEnd"/>
      <w:r w:rsidRPr="009A247F">
        <w:rPr>
          <w:rFonts w:asciiTheme="minorHAnsi" w:hAnsiTheme="minorHAnsi"/>
          <w:spacing w:val="-25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Effekte</w:t>
      </w:r>
    </w:p>
    <w:p w14:paraId="23C22E8E" w14:textId="77777777" w:rsidR="00A21BA3" w:rsidRPr="009A247F" w:rsidRDefault="004279AE">
      <w:pPr>
        <w:pStyle w:val="Textkrper"/>
        <w:tabs>
          <w:tab w:val="left" w:pos="4244"/>
        </w:tabs>
        <w:spacing w:before="14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5"/>
          <w:sz w:val="21"/>
          <w:szCs w:val="21"/>
        </w:rPr>
        <w:t>JAK2</w:t>
      </w:r>
      <w:r w:rsidRPr="009A247F">
        <w:rPr>
          <w:rFonts w:asciiTheme="minorHAnsi" w:hAnsiTheme="minorHAnsi"/>
          <w:w w:val="95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Intrazelluläre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Signalvermittlung</w:t>
      </w:r>
    </w:p>
    <w:p w14:paraId="6B80D5C6" w14:textId="77777777" w:rsidR="00A21BA3" w:rsidRPr="009A247F" w:rsidRDefault="004279AE">
      <w:pPr>
        <w:pStyle w:val="Textkrper"/>
        <w:tabs>
          <w:tab w:val="left" w:pos="4244"/>
        </w:tabs>
        <w:spacing w:before="11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Methallothionin</w:t>
      </w:r>
      <w:r w:rsidRPr="009A247F">
        <w:rPr>
          <w:rFonts w:asciiTheme="minorHAnsi" w:hAnsiTheme="minorHAnsi"/>
          <w:sz w:val="21"/>
          <w:szCs w:val="21"/>
        </w:rPr>
        <w:tab/>
        <w:t>Lymphozyten-Proliferation</w:t>
      </w:r>
    </w:p>
    <w:p w14:paraId="4896051D" w14:textId="77777777" w:rsidR="00A21BA3" w:rsidRPr="009A247F" w:rsidRDefault="004279AE">
      <w:pPr>
        <w:pStyle w:val="Textkrper"/>
        <w:tabs>
          <w:tab w:val="left" w:pos="4244"/>
        </w:tabs>
        <w:spacing w:before="14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MyD88</w:t>
      </w:r>
      <w:r w:rsidRPr="009A247F">
        <w:rPr>
          <w:rFonts w:asciiTheme="minorHAnsi" w:hAnsiTheme="minorHAnsi"/>
          <w:sz w:val="21"/>
          <w:szCs w:val="21"/>
        </w:rPr>
        <w:tab/>
        <w:t>Intrazelluläre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Signalvermittlung</w:t>
      </w:r>
    </w:p>
    <w:p w14:paraId="3E4F10DD" w14:textId="77777777" w:rsidR="00A21BA3" w:rsidRPr="009A247F" w:rsidRDefault="004279AE">
      <w:pPr>
        <w:pStyle w:val="Textkrper"/>
        <w:tabs>
          <w:tab w:val="left" w:pos="4244"/>
        </w:tabs>
        <w:spacing w:before="11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Selen</w:t>
      </w:r>
      <w:r w:rsidRPr="009A247F">
        <w:rPr>
          <w:rFonts w:asciiTheme="minorHAnsi" w:hAnsiTheme="minorHAnsi"/>
          <w:sz w:val="21"/>
          <w:szCs w:val="21"/>
        </w:rPr>
        <w:tab/>
        <w:t>Immunstärkung,</w:t>
      </w:r>
      <w:r w:rsidRPr="009A247F">
        <w:rPr>
          <w:rFonts w:asciiTheme="minorHAnsi" w:hAnsiTheme="minorHAnsi"/>
          <w:spacing w:val="-2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Entgiftung,</w:t>
      </w:r>
      <w:r w:rsidRPr="009A247F">
        <w:rPr>
          <w:rFonts w:asciiTheme="minorHAnsi" w:hAnsiTheme="minorHAnsi"/>
          <w:spacing w:val="-2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Minderung</w:t>
      </w:r>
      <w:r w:rsidRPr="009A247F">
        <w:rPr>
          <w:rFonts w:asciiTheme="minorHAnsi" w:hAnsiTheme="minorHAnsi"/>
          <w:spacing w:val="-2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v.</w:t>
      </w:r>
      <w:r w:rsidRPr="009A247F">
        <w:rPr>
          <w:rFonts w:asciiTheme="minorHAnsi" w:hAnsiTheme="minorHAnsi"/>
          <w:spacing w:val="-2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Entzündungsprozessen,</w:t>
      </w:r>
      <w:r w:rsidRPr="009A247F">
        <w:rPr>
          <w:rFonts w:asciiTheme="minorHAnsi" w:hAnsiTheme="minorHAnsi"/>
          <w:spacing w:val="-2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u.a.</w:t>
      </w:r>
    </w:p>
    <w:p w14:paraId="7A46B444" w14:textId="77777777" w:rsidR="00A21BA3" w:rsidRPr="009A247F" w:rsidRDefault="00A21BA3">
      <w:pPr>
        <w:pStyle w:val="Textkrper"/>
        <w:spacing w:before="1"/>
        <w:rPr>
          <w:rFonts w:asciiTheme="minorHAnsi" w:hAnsiTheme="minorHAnsi"/>
          <w:sz w:val="22"/>
          <w:szCs w:val="22"/>
        </w:rPr>
      </w:pPr>
    </w:p>
    <w:p w14:paraId="057E8792" w14:textId="77777777" w:rsidR="00A21BA3" w:rsidRPr="009A247F" w:rsidRDefault="004279AE">
      <w:pPr>
        <w:tabs>
          <w:tab w:val="left" w:pos="2216"/>
        </w:tabs>
        <w:ind w:left="416"/>
        <w:jc w:val="both"/>
        <w:rPr>
          <w:rFonts w:asciiTheme="minorHAnsi" w:hAnsiTheme="minorHAnsi"/>
        </w:rPr>
      </w:pPr>
      <w:r w:rsidRPr="009A247F">
        <w:rPr>
          <w:rFonts w:asciiTheme="minorHAnsi" w:hAnsiTheme="minorHAnsi"/>
          <w:b/>
          <w:w w:val="90"/>
        </w:rPr>
        <w:t>Eigenschaften:</w:t>
      </w:r>
      <w:r w:rsidR="009A247F">
        <w:rPr>
          <w:rFonts w:asciiTheme="minorHAnsi" w:hAnsiTheme="minorHAnsi"/>
          <w:b/>
          <w:w w:val="90"/>
        </w:rPr>
        <w:tab/>
      </w:r>
      <w:r w:rsidR="009A247F">
        <w:rPr>
          <w:rFonts w:asciiTheme="minorHAnsi" w:hAnsiTheme="minorHAnsi"/>
          <w:b/>
          <w:w w:val="90"/>
        </w:rPr>
        <w:tab/>
      </w:r>
      <w:r w:rsidRPr="009A247F">
        <w:rPr>
          <w:rFonts w:asciiTheme="minorHAnsi" w:hAnsiTheme="minorHAnsi"/>
          <w:sz w:val="21"/>
          <w:szCs w:val="21"/>
        </w:rPr>
        <w:t xml:space="preserve">Form: flüssig </w:t>
      </w:r>
      <w:r w:rsidRPr="009A247F">
        <w:rPr>
          <w:rFonts w:asciiTheme="minorHAnsi" w:hAnsiTheme="minorHAnsi"/>
          <w:w w:val="150"/>
          <w:sz w:val="21"/>
          <w:szCs w:val="21"/>
        </w:rPr>
        <w:t xml:space="preserve">| </w:t>
      </w:r>
      <w:r w:rsidRPr="009A247F">
        <w:rPr>
          <w:rFonts w:asciiTheme="minorHAnsi" w:hAnsiTheme="minorHAnsi"/>
          <w:sz w:val="21"/>
          <w:szCs w:val="21"/>
        </w:rPr>
        <w:t xml:space="preserve">Farbe: rosa </w:t>
      </w:r>
      <w:r w:rsidRPr="009A247F">
        <w:rPr>
          <w:rFonts w:asciiTheme="minorHAnsi" w:hAnsiTheme="minorHAnsi"/>
          <w:w w:val="150"/>
          <w:sz w:val="21"/>
          <w:szCs w:val="21"/>
        </w:rPr>
        <w:t xml:space="preserve">| </w:t>
      </w:r>
      <w:r w:rsidRPr="009A247F">
        <w:rPr>
          <w:rFonts w:asciiTheme="minorHAnsi" w:hAnsiTheme="minorHAnsi"/>
          <w:sz w:val="21"/>
          <w:szCs w:val="21"/>
        </w:rPr>
        <w:t>Geruch:</w:t>
      </w:r>
      <w:r w:rsidRPr="009A247F">
        <w:rPr>
          <w:rFonts w:asciiTheme="minorHAnsi" w:hAnsiTheme="minorHAnsi"/>
          <w:spacing w:val="2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neutral</w:t>
      </w:r>
    </w:p>
    <w:p w14:paraId="6223B10C" w14:textId="77777777" w:rsidR="00A21BA3" w:rsidRPr="009A247F" w:rsidRDefault="004279AE">
      <w:pPr>
        <w:pStyle w:val="Textkrper"/>
        <w:spacing w:before="79" w:line="252" w:lineRule="auto"/>
        <w:ind w:left="2216" w:right="970" w:hanging="1800"/>
        <w:jc w:val="both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5"/>
          <w:sz w:val="22"/>
          <w:szCs w:val="22"/>
        </w:rPr>
        <w:t>Herstellungsprozess:</w:t>
      </w:r>
      <w:r w:rsidR="009A247F">
        <w:rPr>
          <w:rFonts w:asciiTheme="minorHAnsi" w:hAnsiTheme="minorHAnsi"/>
          <w:b/>
          <w:spacing w:val="41"/>
          <w:w w:val="95"/>
          <w:sz w:val="22"/>
          <w:szCs w:val="22"/>
        </w:rPr>
        <w:tab/>
      </w:r>
      <w:r w:rsidR="009A247F">
        <w:rPr>
          <w:rFonts w:asciiTheme="minorHAnsi" w:hAnsiTheme="minorHAnsi"/>
          <w:b/>
          <w:spacing w:val="41"/>
          <w:w w:val="95"/>
          <w:sz w:val="22"/>
          <w:szCs w:val="22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Individuelle</w:t>
      </w:r>
      <w:r w:rsidRPr="009A247F">
        <w:rPr>
          <w:rFonts w:asciiTheme="minorHAnsi" w:hAnsiTheme="minorHAnsi"/>
          <w:spacing w:val="-3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Zusammensetzung</w:t>
      </w:r>
      <w:r w:rsidRPr="009A247F">
        <w:rPr>
          <w:rFonts w:asciiTheme="minorHAnsi" w:hAnsiTheme="minorHAnsi"/>
          <w:spacing w:val="-3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aller</w:t>
      </w:r>
      <w:r w:rsidRPr="009A247F">
        <w:rPr>
          <w:rFonts w:asciiTheme="minorHAnsi" w:hAnsiTheme="minorHAnsi"/>
          <w:spacing w:val="-3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benannten</w:t>
      </w:r>
      <w:r w:rsidRPr="009A247F">
        <w:rPr>
          <w:rFonts w:asciiTheme="minorHAnsi" w:hAnsiTheme="minorHAnsi"/>
          <w:spacing w:val="-3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Inhaltsstoffe</w:t>
      </w:r>
      <w:r w:rsidRPr="009A247F">
        <w:rPr>
          <w:rFonts w:asciiTheme="minorHAnsi" w:hAnsiTheme="minorHAnsi"/>
          <w:spacing w:val="-3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nach</w:t>
      </w:r>
      <w:r w:rsidRPr="009A247F">
        <w:rPr>
          <w:rFonts w:asciiTheme="minorHAnsi" w:hAnsiTheme="minorHAnsi"/>
          <w:spacing w:val="-32"/>
          <w:w w:val="95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32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pharmakologischen</w:t>
      </w:r>
      <w:r w:rsidRPr="009A247F">
        <w:rPr>
          <w:rFonts w:asciiTheme="minorHAnsi" w:hAnsiTheme="minorHAnsi"/>
          <w:spacing w:val="-3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 xml:space="preserve">Grundsätzen </w:t>
      </w:r>
      <w:r w:rsidRPr="009A247F">
        <w:rPr>
          <w:rFonts w:asciiTheme="minorHAnsi" w:hAnsiTheme="minorHAnsi"/>
          <w:sz w:val="21"/>
          <w:szCs w:val="21"/>
        </w:rPr>
        <w:t>aufgrund vorgelegter</w:t>
      </w:r>
      <w:r w:rsidRPr="009A247F">
        <w:rPr>
          <w:rFonts w:asciiTheme="minorHAnsi" w:hAnsiTheme="minorHAnsi"/>
          <w:spacing w:val="-2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Blutwerte.</w:t>
      </w:r>
    </w:p>
    <w:p w14:paraId="0E4BFE5E" w14:textId="77777777" w:rsidR="00A21BA3" w:rsidRPr="009A247F" w:rsidRDefault="004279AE">
      <w:pPr>
        <w:pStyle w:val="Textkrper"/>
        <w:spacing w:before="74" w:line="254" w:lineRule="auto"/>
        <w:ind w:left="2216" w:right="104" w:hanging="1800"/>
        <w:jc w:val="both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5"/>
          <w:sz w:val="22"/>
          <w:szCs w:val="22"/>
        </w:rPr>
        <w:t xml:space="preserve">Anwendungsgebiete: </w:t>
      </w:r>
      <w:r w:rsidR="009A247F">
        <w:rPr>
          <w:rFonts w:asciiTheme="minorHAnsi" w:hAnsiTheme="minorHAnsi"/>
          <w:b/>
          <w:w w:val="95"/>
          <w:sz w:val="22"/>
          <w:szCs w:val="22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 xml:space="preserve">Unterstützende Begleittherapie bei klassischer Chemo- oder Strahlentherapie vor dem </w:t>
      </w:r>
      <w:r w:rsidR="009A247F" w:rsidRPr="009A247F">
        <w:rPr>
          <w:rFonts w:asciiTheme="minorHAnsi" w:hAnsiTheme="minorHAnsi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 xml:space="preserve">Hintergrund einer </w:t>
      </w:r>
      <w:r w:rsidRPr="009A247F">
        <w:rPr>
          <w:rFonts w:asciiTheme="minorHAnsi" w:hAnsiTheme="minorHAnsi"/>
          <w:sz w:val="21"/>
          <w:szCs w:val="21"/>
        </w:rPr>
        <w:t xml:space="preserve">geschädigten DNA, insbesondere auch unterstützend </w:t>
      </w:r>
      <w:r w:rsidR="009A247F" w:rsidRPr="009A247F">
        <w:rPr>
          <w:rFonts w:asciiTheme="minorHAnsi" w:hAnsiTheme="minorHAnsi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anzuwenden bei immunologischen und</w:t>
      </w:r>
      <w:r w:rsidRPr="009A247F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anderen alternativen</w:t>
      </w:r>
      <w:r w:rsidRPr="009A247F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Therapien.</w:t>
      </w:r>
    </w:p>
    <w:p w14:paraId="146A09EF" w14:textId="77777777" w:rsidR="009A247F" w:rsidRDefault="004279AE">
      <w:pPr>
        <w:pStyle w:val="Textkrper"/>
        <w:tabs>
          <w:tab w:val="left" w:pos="2216"/>
        </w:tabs>
        <w:spacing w:before="75" w:line="254" w:lineRule="auto"/>
        <w:ind w:left="2216" w:right="108" w:hanging="1800"/>
        <w:jc w:val="both"/>
        <w:rPr>
          <w:rFonts w:asciiTheme="minorHAnsi" w:hAnsiTheme="minorHAnsi"/>
          <w:sz w:val="22"/>
          <w:szCs w:val="22"/>
        </w:rPr>
      </w:pPr>
      <w:r w:rsidRPr="009A247F">
        <w:rPr>
          <w:rFonts w:asciiTheme="minorHAnsi" w:hAnsiTheme="minorHAnsi"/>
          <w:b/>
          <w:w w:val="95"/>
          <w:sz w:val="22"/>
          <w:szCs w:val="22"/>
        </w:rPr>
        <w:t>Wirkungsweise:</w:t>
      </w:r>
      <w:r w:rsidRPr="009A247F">
        <w:rPr>
          <w:rFonts w:asciiTheme="minorHAnsi" w:hAnsiTheme="minorHAnsi"/>
          <w:b/>
          <w:w w:val="95"/>
          <w:sz w:val="22"/>
          <w:szCs w:val="22"/>
        </w:rPr>
        <w:tab/>
      </w:r>
      <w:r w:rsidR="009A247F">
        <w:rPr>
          <w:rFonts w:asciiTheme="minorHAnsi" w:hAnsiTheme="minorHAnsi"/>
          <w:b/>
          <w:w w:val="95"/>
          <w:sz w:val="22"/>
          <w:szCs w:val="22"/>
        </w:rPr>
        <w:tab/>
      </w:r>
      <w:r w:rsidRPr="009A247F">
        <w:rPr>
          <w:rFonts w:asciiTheme="minorHAnsi" w:hAnsiTheme="minorHAnsi"/>
          <w:sz w:val="21"/>
          <w:szCs w:val="21"/>
        </w:rPr>
        <w:t>Das</w:t>
      </w:r>
      <w:r w:rsidRPr="009A247F">
        <w:rPr>
          <w:rFonts w:asciiTheme="minorHAnsi" w:hAnsiTheme="minorHAnsi"/>
          <w:spacing w:val="-8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Produkt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ImmuSeroForte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besitzt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die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Fähigkeit,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mit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seinen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Hitzeschockproteinen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7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(HSP)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der</w:t>
      </w:r>
      <w:r w:rsidRPr="009A247F">
        <w:rPr>
          <w:rFonts w:asciiTheme="minorHAnsi" w:hAnsiTheme="minorHAnsi"/>
          <w:spacing w:val="-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DNA</w:t>
      </w:r>
      <w:r w:rsidRPr="009A247F">
        <w:rPr>
          <w:rFonts w:asciiTheme="minorHAnsi" w:hAnsiTheme="minorHAnsi"/>
          <w:spacing w:val="-8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 xml:space="preserve">die fehlenden Botenstoffe hinzuzufügen. Neben der Erhaltung der </w:t>
      </w:r>
      <w:r w:rsidR="009A247F" w:rsidRPr="009A247F">
        <w:rPr>
          <w:rFonts w:asciiTheme="minorHAnsi" w:hAnsiTheme="minorHAnsi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Zellfunktion und Zellvitalität werden die Reparaturmechanismen</w:t>
      </w:r>
      <w:r w:rsidRPr="009A247F">
        <w:rPr>
          <w:rFonts w:asciiTheme="minorHAnsi" w:hAnsiTheme="minorHAnsi"/>
          <w:spacing w:val="-1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bereits</w:t>
      </w:r>
      <w:r w:rsidRPr="009A247F">
        <w:rPr>
          <w:rFonts w:asciiTheme="minorHAnsi" w:hAnsiTheme="minorHAnsi"/>
          <w:spacing w:val="-16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16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geschädigter</w:t>
      </w:r>
      <w:r w:rsidRPr="009A247F">
        <w:rPr>
          <w:rFonts w:asciiTheme="minorHAnsi" w:hAnsiTheme="minorHAnsi"/>
          <w:spacing w:val="-1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Zellstrukturen</w:t>
      </w:r>
      <w:r w:rsidRPr="009A247F">
        <w:rPr>
          <w:rFonts w:asciiTheme="minorHAnsi" w:hAnsiTheme="minorHAnsi"/>
          <w:spacing w:val="-1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unterstützt:</w:t>
      </w:r>
    </w:p>
    <w:p w14:paraId="430BC8A0" w14:textId="77777777" w:rsidR="009A247F" w:rsidRPr="009A247F" w:rsidRDefault="009A247F">
      <w:pPr>
        <w:pStyle w:val="Textkrper"/>
        <w:tabs>
          <w:tab w:val="left" w:pos="2216"/>
        </w:tabs>
        <w:spacing w:before="75" w:line="254" w:lineRule="auto"/>
        <w:ind w:left="2216" w:right="108" w:hanging="1800"/>
        <w:jc w:val="both"/>
        <w:rPr>
          <w:rFonts w:asciiTheme="minorHAnsi" w:hAnsiTheme="minorHAnsi"/>
          <w:sz w:val="22"/>
          <w:szCs w:val="22"/>
        </w:rPr>
      </w:pPr>
    </w:p>
    <w:p w14:paraId="361C81CF" w14:textId="77777777" w:rsidR="00A21BA3" w:rsidRPr="009A247F" w:rsidRDefault="004279AE">
      <w:pPr>
        <w:pStyle w:val="Listenabsatz"/>
        <w:numPr>
          <w:ilvl w:val="0"/>
          <w:numId w:val="1"/>
        </w:numPr>
        <w:tabs>
          <w:tab w:val="left" w:pos="2435"/>
        </w:tabs>
        <w:spacing w:before="0" w:line="204" w:lineRule="exact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Apoptose-Induktion</w:t>
      </w:r>
      <w:r w:rsidRPr="009A247F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virusinfizierter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und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tumoröser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Zellen</w:t>
      </w:r>
    </w:p>
    <w:p w14:paraId="7EACBA50" w14:textId="77777777" w:rsidR="00A21BA3" w:rsidRPr="009A247F" w:rsidRDefault="004279AE">
      <w:pPr>
        <w:pStyle w:val="Listenabsatz"/>
        <w:numPr>
          <w:ilvl w:val="0"/>
          <w:numId w:val="1"/>
        </w:numPr>
        <w:tabs>
          <w:tab w:val="left" w:pos="2435"/>
        </w:tabs>
        <w:spacing w:before="14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Regulation</w:t>
      </w:r>
      <w:r w:rsidRPr="009A247F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allergischer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und</w:t>
      </w:r>
      <w:r w:rsidRPr="009A247F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autoreaktiver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Prozesse</w:t>
      </w:r>
    </w:p>
    <w:p w14:paraId="43748047" w14:textId="77777777" w:rsidR="00A21BA3" w:rsidRPr="009A247F" w:rsidRDefault="004279AE">
      <w:pPr>
        <w:pStyle w:val="Listenabsatz"/>
        <w:numPr>
          <w:ilvl w:val="0"/>
          <w:numId w:val="1"/>
        </w:numPr>
        <w:tabs>
          <w:tab w:val="left" w:pos="2435"/>
        </w:tabs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Aktivierung</w:t>
      </w:r>
      <w:r w:rsidRPr="009A247F">
        <w:rPr>
          <w:rFonts w:asciiTheme="minorHAnsi" w:hAnsiTheme="minorHAnsi"/>
          <w:spacing w:val="-1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nativer</w:t>
      </w:r>
      <w:r w:rsidRPr="009A247F">
        <w:rPr>
          <w:rFonts w:asciiTheme="minorHAnsi" w:hAnsiTheme="minorHAnsi"/>
          <w:spacing w:val="-18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Immunzellen</w:t>
      </w:r>
      <w:r w:rsidRPr="009A247F">
        <w:rPr>
          <w:rFonts w:asciiTheme="minorHAnsi" w:hAnsiTheme="minorHAnsi"/>
          <w:spacing w:val="-19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(natürliche</w:t>
      </w:r>
      <w:r w:rsidRPr="009A247F">
        <w:rPr>
          <w:rFonts w:asciiTheme="minorHAnsi" w:hAnsiTheme="minorHAnsi"/>
          <w:spacing w:val="-19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Killerzellen,</w:t>
      </w:r>
      <w:r w:rsidRPr="009A247F">
        <w:rPr>
          <w:rFonts w:asciiTheme="minorHAnsi" w:hAnsiTheme="minorHAnsi"/>
          <w:spacing w:val="-1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Monozyten,</w:t>
      </w:r>
      <w:r w:rsidRPr="009A247F">
        <w:rPr>
          <w:rFonts w:asciiTheme="minorHAnsi" w:hAnsiTheme="minorHAnsi"/>
          <w:spacing w:val="-1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Makrophagen)</w:t>
      </w:r>
    </w:p>
    <w:p w14:paraId="676A0F50" w14:textId="77777777" w:rsidR="00A21BA3" w:rsidRPr="009A247F" w:rsidRDefault="004279AE">
      <w:pPr>
        <w:pStyle w:val="Listenabsatz"/>
        <w:numPr>
          <w:ilvl w:val="0"/>
          <w:numId w:val="1"/>
        </w:numPr>
        <w:tabs>
          <w:tab w:val="left" w:pos="2435"/>
        </w:tabs>
        <w:spacing w:before="14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Aktivierung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spezifischer</w:t>
      </w:r>
      <w:r w:rsidRPr="009A247F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Immunzellen</w:t>
      </w:r>
      <w:r w:rsidRPr="009A247F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(B-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und</w:t>
      </w:r>
      <w:r w:rsidRPr="009A247F">
        <w:rPr>
          <w:rFonts w:asciiTheme="minorHAnsi" w:hAnsiTheme="minorHAnsi"/>
          <w:spacing w:val="-15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T-Zellen)</w:t>
      </w:r>
    </w:p>
    <w:p w14:paraId="6ADA6300" w14:textId="77777777" w:rsidR="00A21BA3" w:rsidRPr="009A247F" w:rsidRDefault="004279AE">
      <w:pPr>
        <w:pStyle w:val="Listenabsatz"/>
        <w:numPr>
          <w:ilvl w:val="0"/>
          <w:numId w:val="1"/>
        </w:numPr>
        <w:tabs>
          <w:tab w:val="left" w:pos="2435"/>
        </w:tabs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>Verbesserung des</w:t>
      </w:r>
      <w:r w:rsidRPr="009A247F">
        <w:rPr>
          <w:rFonts w:asciiTheme="minorHAnsi" w:hAnsiTheme="minorHAnsi"/>
          <w:spacing w:val="-2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Allgemeinbefindens</w:t>
      </w:r>
    </w:p>
    <w:p w14:paraId="5714E944" w14:textId="77777777" w:rsidR="00A21BA3" w:rsidRPr="009A247F" w:rsidRDefault="004279AE">
      <w:pPr>
        <w:pStyle w:val="Textkrper"/>
        <w:tabs>
          <w:tab w:val="left" w:pos="2216"/>
        </w:tabs>
        <w:spacing w:before="88" w:line="252" w:lineRule="auto"/>
        <w:ind w:left="2216" w:right="102" w:hanging="1800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5"/>
          <w:sz w:val="22"/>
          <w:szCs w:val="22"/>
        </w:rPr>
        <w:t>Verordnung:</w:t>
      </w:r>
      <w:r w:rsidRPr="009A247F">
        <w:rPr>
          <w:rFonts w:asciiTheme="minorHAnsi" w:hAnsiTheme="minorHAnsi"/>
          <w:b/>
          <w:w w:val="95"/>
          <w:sz w:val="22"/>
          <w:szCs w:val="22"/>
        </w:rPr>
        <w:tab/>
      </w:r>
      <w:r w:rsidR="009A247F">
        <w:rPr>
          <w:rFonts w:asciiTheme="minorHAnsi" w:hAnsiTheme="minorHAnsi"/>
          <w:b/>
          <w:w w:val="95"/>
          <w:sz w:val="22"/>
          <w:szCs w:val="22"/>
        </w:rPr>
        <w:tab/>
      </w:r>
      <w:r w:rsidRPr="009A247F">
        <w:rPr>
          <w:rFonts w:asciiTheme="minorHAnsi" w:hAnsiTheme="minorHAnsi"/>
          <w:sz w:val="21"/>
          <w:szCs w:val="21"/>
        </w:rPr>
        <w:t>Im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Rahmen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der</w:t>
      </w:r>
      <w:r w:rsidRPr="009A247F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Therapiefreiheit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kann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ein</w:t>
      </w:r>
      <w:r w:rsidRPr="009A247F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Arzt</w:t>
      </w:r>
      <w:r w:rsidRPr="009A247F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bzw.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Heilpraktiker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im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'individuellen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13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Heilversuch'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gem.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§</w:t>
      </w:r>
      <w:r w:rsidRPr="009A247F">
        <w:rPr>
          <w:rFonts w:asciiTheme="minorHAnsi" w:hAnsiTheme="minorHAnsi"/>
          <w:spacing w:val="-30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41 Arzneimittelgesetz</w:t>
      </w:r>
      <w:r w:rsidRPr="009A247F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(AMG)</w:t>
      </w:r>
      <w:r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ein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Medikament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verordnen.</w:t>
      </w:r>
    </w:p>
    <w:p w14:paraId="5845AFB1" w14:textId="77777777" w:rsidR="00A21BA3" w:rsidRPr="009A247F" w:rsidRDefault="009A247F">
      <w:pPr>
        <w:pStyle w:val="Textkrper"/>
        <w:spacing w:before="3" w:line="254" w:lineRule="auto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5"/>
          <w:sz w:val="21"/>
          <w:szCs w:val="21"/>
        </w:rPr>
        <w:tab/>
      </w:r>
      <w:r w:rsidR="004279AE" w:rsidRPr="009A247F">
        <w:rPr>
          <w:rFonts w:asciiTheme="minorHAnsi" w:hAnsiTheme="minorHAnsi"/>
          <w:w w:val="95"/>
          <w:sz w:val="21"/>
          <w:szCs w:val="21"/>
        </w:rPr>
        <w:t>ImmuSeroForte</w:t>
      </w:r>
      <w:r w:rsidR="004279AE" w:rsidRPr="009A247F">
        <w:rPr>
          <w:rFonts w:asciiTheme="minorHAnsi" w:hAnsiTheme="minorHAnsi"/>
          <w:spacing w:val="-15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ist</w:t>
      </w:r>
      <w:r w:rsidR="004279AE" w:rsidRPr="009A247F">
        <w:rPr>
          <w:rFonts w:asciiTheme="minorHAnsi" w:hAnsiTheme="minorHAnsi"/>
          <w:spacing w:val="-14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ein</w:t>
      </w:r>
      <w:r w:rsidR="004279AE" w:rsidRPr="009A247F">
        <w:rPr>
          <w:rFonts w:asciiTheme="minorHAnsi" w:hAnsiTheme="minorHAnsi"/>
          <w:spacing w:val="-15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Defekturarzneimittel,</w:t>
      </w:r>
      <w:r w:rsidR="004279AE" w:rsidRPr="009A247F">
        <w:rPr>
          <w:rFonts w:asciiTheme="minorHAnsi" w:hAnsiTheme="minorHAnsi"/>
          <w:spacing w:val="-13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was</w:t>
      </w:r>
      <w:r w:rsidR="004279AE" w:rsidRPr="009A247F">
        <w:rPr>
          <w:rFonts w:asciiTheme="minorHAnsi" w:hAnsiTheme="minorHAnsi"/>
          <w:spacing w:val="-14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individuell</w:t>
      </w:r>
      <w:r w:rsidR="004279AE" w:rsidRPr="009A247F">
        <w:rPr>
          <w:rFonts w:asciiTheme="minorHAnsi" w:hAnsiTheme="minorHAnsi"/>
          <w:spacing w:val="-14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in</w:t>
      </w:r>
      <w:r w:rsidR="004279AE" w:rsidRPr="009A247F">
        <w:rPr>
          <w:rFonts w:asciiTheme="minorHAnsi" w:hAnsiTheme="minorHAnsi"/>
          <w:spacing w:val="-15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einer</w:t>
      </w:r>
      <w:r w:rsidR="004279AE" w:rsidRPr="009A247F">
        <w:rPr>
          <w:rFonts w:asciiTheme="minorHAnsi" w:hAnsiTheme="minorHAnsi"/>
          <w:spacing w:val="-14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Apotheke</w:t>
      </w:r>
      <w:r w:rsidR="004279AE" w:rsidRPr="009A247F">
        <w:rPr>
          <w:rFonts w:asciiTheme="minorHAnsi" w:hAnsiTheme="minorHAnsi"/>
          <w:spacing w:val="-15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gefertigt</w:t>
      </w:r>
      <w:r w:rsidR="004279AE" w:rsidRPr="009A247F">
        <w:rPr>
          <w:rFonts w:asciiTheme="minorHAnsi" w:hAnsiTheme="minorHAnsi"/>
          <w:spacing w:val="-14"/>
          <w:w w:val="95"/>
          <w:sz w:val="22"/>
          <w:szCs w:val="22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und</w:t>
      </w:r>
      <w:r w:rsidR="004279AE" w:rsidRPr="009A247F">
        <w:rPr>
          <w:rFonts w:asciiTheme="minorHAnsi" w:hAnsiTheme="minorHAnsi"/>
          <w:spacing w:val="-15"/>
          <w:w w:val="95"/>
          <w:sz w:val="22"/>
          <w:szCs w:val="22"/>
        </w:rPr>
        <w:t xml:space="preserve"> </w:t>
      </w:r>
      <w:r>
        <w:rPr>
          <w:rFonts w:asciiTheme="minorHAnsi" w:hAnsiTheme="minorHAnsi"/>
          <w:spacing w:val="-15"/>
          <w:w w:val="95"/>
          <w:sz w:val="22"/>
          <w:szCs w:val="22"/>
        </w:rPr>
        <w:tab/>
      </w:r>
      <w:r w:rsidR="004279AE" w:rsidRPr="009A247F">
        <w:rPr>
          <w:rFonts w:asciiTheme="minorHAnsi" w:hAnsiTheme="minorHAnsi"/>
          <w:w w:val="95"/>
          <w:sz w:val="21"/>
          <w:szCs w:val="21"/>
        </w:rPr>
        <w:t>dann</w:t>
      </w:r>
      <w:r w:rsidR="004279AE" w:rsidRPr="009A247F">
        <w:rPr>
          <w:rFonts w:asciiTheme="minorHAnsi" w:hAnsiTheme="minorHAnsi"/>
          <w:spacing w:val="-8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direkt</w:t>
      </w:r>
      <w:r w:rsidR="004279AE" w:rsidRPr="009A247F">
        <w:rPr>
          <w:rFonts w:asciiTheme="minorHAnsi" w:hAnsiTheme="minorHAnsi"/>
          <w:spacing w:val="-14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an</w:t>
      </w:r>
      <w:r w:rsidR="004279AE" w:rsidRPr="009A247F">
        <w:rPr>
          <w:rFonts w:asciiTheme="minorHAnsi" w:hAnsiTheme="minorHAnsi"/>
          <w:spacing w:val="-12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 xml:space="preserve">den </w:t>
      </w:r>
      <w:r w:rsidR="004279AE" w:rsidRPr="009A247F">
        <w:rPr>
          <w:rFonts w:asciiTheme="minorHAnsi" w:hAnsiTheme="minorHAnsi"/>
          <w:sz w:val="21"/>
          <w:szCs w:val="21"/>
        </w:rPr>
        <w:t>Behandler versandt</w:t>
      </w:r>
      <w:r w:rsidR="004279AE" w:rsidRPr="009A247F">
        <w:rPr>
          <w:rFonts w:asciiTheme="minorHAnsi" w:hAnsiTheme="minorHAnsi"/>
          <w:spacing w:val="-22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wird.</w:t>
      </w:r>
    </w:p>
    <w:p w14:paraId="0471F8EA" w14:textId="0FDC7875" w:rsidR="00A21BA3" w:rsidRPr="009A247F" w:rsidRDefault="009A247F">
      <w:pPr>
        <w:pStyle w:val="Textkrper"/>
        <w:spacing w:line="254" w:lineRule="auto"/>
        <w:ind w:left="2216" w:right="103"/>
        <w:rPr>
          <w:rFonts w:asciiTheme="minorHAnsi" w:hAnsiTheme="minorHAnsi"/>
          <w:sz w:val="22"/>
          <w:szCs w:val="22"/>
        </w:rPr>
      </w:pPr>
      <w:r w:rsidRPr="009A247F">
        <w:rPr>
          <w:rFonts w:asciiTheme="minorHAnsi" w:hAnsiTheme="minorHAnsi"/>
          <w:sz w:val="21"/>
          <w:szCs w:val="21"/>
        </w:rPr>
        <w:tab/>
      </w:r>
      <w:r w:rsidR="004279AE" w:rsidRPr="009A247F">
        <w:rPr>
          <w:rFonts w:asciiTheme="minorHAnsi" w:hAnsiTheme="minorHAnsi"/>
          <w:sz w:val="21"/>
          <w:szCs w:val="21"/>
        </w:rPr>
        <w:t>Zur</w:t>
      </w:r>
      <w:r w:rsidR="004279AE" w:rsidRPr="009A247F">
        <w:rPr>
          <w:rFonts w:asciiTheme="minorHAnsi" w:hAnsiTheme="minorHAnsi"/>
          <w:spacing w:val="-10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Bestellung</w:t>
      </w:r>
      <w:r w:rsidR="004279AE" w:rsidRPr="009A247F">
        <w:rPr>
          <w:rFonts w:asciiTheme="minorHAnsi" w:hAnsiTheme="minorHAnsi"/>
          <w:spacing w:val="-10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benötigen</w:t>
      </w:r>
      <w:r w:rsidR="004279AE" w:rsidRPr="009A247F">
        <w:rPr>
          <w:rFonts w:asciiTheme="minorHAnsi" w:hAnsiTheme="minorHAnsi"/>
          <w:spacing w:val="-9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wir:</w:t>
      </w:r>
      <w:r w:rsidR="004279AE" w:rsidRPr="009A247F">
        <w:rPr>
          <w:rFonts w:asciiTheme="minorHAnsi" w:hAnsiTheme="minorHAnsi"/>
          <w:spacing w:val="-10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a)</w:t>
      </w:r>
      <w:r w:rsidR="004279AE" w:rsidRPr="009A247F">
        <w:rPr>
          <w:rFonts w:asciiTheme="minorHAnsi" w:hAnsiTheme="minorHAnsi"/>
          <w:spacing w:val="-10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Verordnung</w:t>
      </w:r>
      <w:r w:rsidR="004279AE" w:rsidRPr="009A247F">
        <w:rPr>
          <w:rFonts w:asciiTheme="minorHAnsi" w:hAnsiTheme="minorHAnsi"/>
          <w:spacing w:val="-9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durch</w:t>
      </w:r>
      <w:r w:rsidR="004279AE" w:rsidRPr="009A247F">
        <w:rPr>
          <w:rFonts w:asciiTheme="minorHAnsi" w:hAnsiTheme="minorHAnsi"/>
          <w:spacing w:val="-8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Arzt</w:t>
      </w:r>
      <w:r w:rsidR="004279AE" w:rsidRPr="009A247F">
        <w:rPr>
          <w:rFonts w:asciiTheme="minorHAnsi" w:hAnsiTheme="minorHAnsi"/>
          <w:spacing w:val="-9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oder</w:t>
      </w:r>
      <w:r w:rsidR="004279AE" w:rsidRPr="009A247F">
        <w:rPr>
          <w:rFonts w:asciiTheme="minorHAnsi" w:hAnsiTheme="minorHAnsi"/>
          <w:spacing w:val="-8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Heilpraktiker</w:t>
      </w:r>
      <w:r w:rsidR="004279AE" w:rsidRPr="009A247F">
        <w:rPr>
          <w:rFonts w:asciiTheme="minorHAnsi" w:hAnsiTheme="minorHAnsi"/>
          <w:spacing w:val="-10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|</w:t>
      </w:r>
      <w:r w:rsidR="004279AE" w:rsidRPr="009A247F">
        <w:rPr>
          <w:rFonts w:asciiTheme="minorHAnsi" w:hAnsiTheme="minorHAnsi"/>
          <w:spacing w:val="-8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b)</w:t>
      </w:r>
      <w:r w:rsidR="004279AE" w:rsidRPr="009A247F">
        <w:rPr>
          <w:rFonts w:asciiTheme="minorHAnsi" w:hAnsiTheme="minorHAnsi"/>
          <w:spacing w:val="-10"/>
          <w:sz w:val="21"/>
          <w:szCs w:val="21"/>
        </w:rPr>
        <w:t xml:space="preserve"> </w:t>
      </w:r>
      <w:r w:rsidRPr="009A247F">
        <w:rPr>
          <w:rFonts w:asciiTheme="minorHAnsi" w:hAnsiTheme="minorHAnsi"/>
          <w:spacing w:val="-10"/>
          <w:sz w:val="21"/>
          <w:szCs w:val="21"/>
        </w:rPr>
        <w:tab/>
      </w:r>
      <w:r w:rsidR="004279AE" w:rsidRPr="009A247F">
        <w:rPr>
          <w:rFonts w:asciiTheme="minorHAnsi" w:hAnsiTheme="minorHAnsi"/>
          <w:sz w:val="21"/>
          <w:szCs w:val="21"/>
        </w:rPr>
        <w:t>Bestellschein,</w:t>
      </w:r>
      <w:r w:rsidR="004279AE" w:rsidRPr="009A247F">
        <w:rPr>
          <w:rFonts w:asciiTheme="minorHAnsi" w:hAnsiTheme="minorHAnsi"/>
          <w:spacing w:val="-9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 xml:space="preserve">vollständig </w:t>
      </w:r>
      <w:r w:rsidR="004279AE" w:rsidRPr="009A247F">
        <w:rPr>
          <w:rFonts w:asciiTheme="minorHAnsi" w:hAnsiTheme="minorHAnsi"/>
          <w:w w:val="105"/>
          <w:sz w:val="21"/>
          <w:szCs w:val="21"/>
        </w:rPr>
        <w:t>ausgefüllt</w:t>
      </w:r>
      <w:r w:rsidR="004279AE" w:rsidRPr="009A247F">
        <w:rPr>
          <w:rFonts w:asciiTheme="minorHAnsi" w:hAnsiTheme="minorHAnsi"/>
          <w:spacing w:val="-23"/>
          <w:w w:val="10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150"/>
          <w:sz w:val="21"/>
          <w:szCs w:val="21"/>
        </w:rPr>
        <w:t>|</w:t>
      </w:r>
      <w:r w:rsidR="004279AE" w:rsidRPr="009A247F">
        <w:rPr>
          <w:rFonts w:asciiTheme="minorHAnsi" w:hAnsiTheme="minorHAnsi"/>
          <w:spacing w:val="-44"/>
          <w:w w:val="150"/>
          <w:sz w:val="21"/>
          <w:szCs w:val="21"/>
        </w:rPr>
        <w:t xml:space="preserve"> </w:t>
      </w:r>
      <w:r w:rsidR="00D04E88">
        <w:rPr>
          <w:rFonts w:asciiTheme="minorHAnsi" w:hAnsiTheme="minorHAnsi"/>
          <w:spacing w:val="-21"/>
          <w:w w:val="105"/>
          <w:sz w:val="21"/>
          <w:szCs w:val="21"/>
        </w:rPr>
        <w:t>c</w:t>
      </w:r>
      <w:r w:rsidR="0099388F">
        <w:rPr>
          <w:rFonts w:asciiTheme="minorHAnsi" w:hAnsiTheme="minorHAnsi"/>
          <w:spacing w:val="-21"/>
          <w:w w:val="105"/>
          <w:sz w:val="21"/>
          <w:szCs w:val="21"/>
        </w:rPr>
        <w:t>) Blutwerte</w:t>
      </w:r>
      <w:r w:rsidR="004279AE" w:rsidRPr="009A247F">
        <w:rPr>
          <w:rFonts w:asciiTheme="minorHAnsi" w:hAnsiTheme="minorHAnsi"/>
          <w:spacing w:val="-21"/>
          <w:w w:val="10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105"/>
          <w:sz w:val="21"/>
          <w:szCs w:val="21"/>
        </w:rPr>
        <w:t>des</w:t>
      </w:r>
      <w:r w:rsidR="004279AE" w:rsidRPr="009A247F">
        <w:rPr>
          <w:rFonts w:asciiTheme="minorHAnsi" w:hAnsiTheme="minorHAnsi"/>
          <w:spacing w:val="-23"/>
          <w:w w:val="10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105"/>
          <w:sz w:val="21"/>
          <w:szCs w:val="21"/>
        </w:rPr>
        <w:t>Patienten,</w:t>
      </w:r>
      <w:r w:rsidR="004279AE" w:rsidRPr="009A247F">
        <w:rPr>
          <w:rFonts w:asciiTheme="minorHAnsi" w:hAnsiTheme="minorHAnsi"/>
          <w:spacing w:val="-21"/>
          <w:w w:val="10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105"/>
          <w:sz w:val="21"/>
          <w:szCs w:val="21"/>
        </w:rPr>
        <w:t>aktuell</w:t>
      </w:r>
    </w:p>
    <w:p w14:paraId="2366D3CB" w14:textId="77777777" w:rsidR="009A247F" w:rsidRDefault="009A247F">
      <w:pPr>
        <w:pStyle w:val="Textkrper"/>
        <w:tabs>
          <w:tab w:val="left" w:pos="2216"/>
        </w:tabs>
        <w:spacing w:before="73"/>
        <w:ind w:left="416"/>
        <w:rPr>
          <w:rFonts w:asciiTheme="minorHAnsi" w:hAnsiTheme="minorHAnsi"/>
          <w:b/>
          <w:w w:val="95"/>
          <w:sz w:val="22"/>
          <w:szCs w:val="22"/>
        </w:rPr>
      </w:pPr>
    </w:p>
    <w:p w14:paraId="3220D0EB" w14:textId="77777777" w:rsidR="00452F65" w:rsidRDefault="00452F65">
      <w:pPr>
        <w:pStyle w:val="Textkrper"/>
        <w:tabs>
          <w:tab w:val="left" w:pos="2216"/>
        </w:tabs>
        <w:spacing w:before="73"/>
        <w:ind w:left="416"/>
        <w:rPr>
          <w:rFonts w:asciiTheme="minorHAnsi" w:hAnsiTheme="minorHAnsi"/>
          <w:b/>
          <w:w w:val="95"/>
          <w:sz w:val="22"/>
          <w:szCs w:val="22"/>
        </w:rPr>
      </w:pPr>
    </w:p>
    <w:p w14:paraId="3AD7E1B9" w14:textId="109152C4" w:rsidR="00A21BA3" w:rsidRPr="009A247F" w:rsidRDefault="004279AE">
      <w:pPr>
        <w:pStyle w:val="Textkrper"/>
        <w:tabs>
          <w:tab w:val="left" w:pos="2216"/>
        </w:tabs>
        <w:spacing w:before="73"/>
        <w:ind w:left="4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5"/>
          <w:sz w:val="22"/>
          <w:szCs w:val="22"/>
        </w:rPr>
        <w:t>Medikation:</w:t>
      </w:r>
      <w:r w:rsidRPr="009A247F">
        <w:rPr>
          <w:rFonts w:asciiTheme="minorHAnsi" w:hAnsiTheme="minorHAnsi"/>
          <w:b/>
          <w:w w:val="95"/>
          <w:sz w:val="22"/>
          <w:szCs w:val="22"/>
        </w:rPr>
        <w:tab/>
      </w:r>
      <w:r w:rsidR="009A247F">
        <w:rPr>
          <w:rFonts w:asciiTheme="minorHAnsi" w:hAnsiTheme="minorHAnsi"/>
          <w:b/>
          <w:w w:val="95"/>
          <w:sz w:val="22"/>
          <w:szCs w:val="22"/>
        </w:rPr>
        <w:tab/>
      </w:r>
      <w:r w:rsidRPr="009A247F">
        <w:rPr>
          <w:rFonts w:asciiTheme="minorHAnsi" w:hAnsiTheme="minorHAnsi"/>
          <w:sz w:val="21"/>
          <w:szCs w:val="21"/>
        </w:rPr>
        <w:t>Für</w:t>
      </w:r>
      <w:r w:rsidRPr="009A247F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die</w:t>
      </w:r>
      <w:r w:rsidRPr="009A247F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Zellbehandlung</w:t>
      </w:r>
      <w:r w:rsidRPr="009A247F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ist</w:t>
      </w:r>
      <w:r w:rsidRPr="009A247F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die</w:t>
      </w:r>
      <w:r w:rsidRPr="009A247F">
        <w:rPr>
          <w:rFonts w:asciiTheme="minorHAnsi" w:hAnsiTheme="minorHAnsi"/>
          <w:spacing w:val="-18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durch</w:t>
      </w:r>
      <w:r w:rsidRPr="009A247F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Praxiserprobung</w:t>
      </w:r>
      <w:r w:rsidRPr="009A247F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ermittelte</w:t>
      </w:r>
      <w:r w:rsidRPr="009A247F">
        <w:rPr>
          <w:rFonts w:asciiTheme="minorHAnsi" w:hAnsiTheme="minorHAnsi"/>
          <w:spacing w:val="-19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Medikation</w:t>
      </w:r>
      <w:r w:rsidRPr="009A247F">
        <w:rPr>
          <w:rFonts w:asciiTheme="minorHAnsi" w:hAnsiTheme="minorHAnsi"/>
          <w:spacing w:val="-20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20"/>
          <w:sz w:val="21"/>
          <w:szCs w:val="21"/>
        </w:rPr>
        <w:tab/>
      </w:r>
      <w:r w:rsidR="009A247F" w:rsidRPr="009A247F">
        <w:rPr>
          <w:rFonts w:asciiTheme="minorHAnsi" w:hAnsiTheme="minorHAnsi"/>
          <w:spacing w:val="-20"/>
          <w:sz w:val="21"/>
          <w:szCs w:val="21"/>
        </w:rPr>
        <w:tab/>
      </w:r>
      <w:r w:rsidR="009A247F" w:rsidRPr="009A247F">
        <w:rPr>
          <w:rFonts w:asciiTheme="minorHAnsi" w:hAnsiTheme="minorHAnsi"/>
          <w:spacing w:val="-20"/>
          <w:sz w:val="21"/>
          <w:szCs w:val="21"/>
        </w:rPr>
        <w:tab/>
      </w:r>
      <w:r w:rsidR="009A247F">
        <w:rPr>
          <w:rFonts w:asciiTheme="minorHAnsi" w:hAnsiTheme="minorHAnsi"/>
          <w:spacing w:val="-20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vorgeschlagen:</w:t>
      </w:r>
    </w:p>
    <w:p w14:paraId="06FB3AEC" w14:textId="77777777" w:rsidR="00A21BA3" w:rsidRPr="009A247F" w:rsidRDefault="009A247F">
      <w:pPr>
        <w:pStyle w:val="Textkrper"/>
        <w:spacing w:before="12"/>
        <w:ind w:left="22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ab/>
      </w:r>
      <w:r w:rsidR="004279AE" w:rsidRPr="009A247F">
        <w:rPr>
          <w:rFonts w:asciiTheme="minorHAnsi" w:hAnsiTheme="minorHAnsi"/>
          <w:sz w:val="21"/>
          <w:szCs w:val="21"/>
        </w:rPr>
        <w:t xml:space="preserve">1. – 8. Applikation wöchentlich, 9. und 10. Applikation im Abstand von jeweils 14 </w:t>
      </w:r>
      <w:r w:rsidRPr="009A247F">
        <w:rPr>
          <w:rFonts w:asciiTheme="minorHAnsi" w:hAnsiTheme="minorHAnsi"/>
          <w:sz w:val="21"/>
          <w:szCs w:val="21"/>
        </w:rPr>
        <w:tab/>
      </w:r>
      <w:r w:rsidR="004279AE" w:rsidRPr="009A247F">
        <w:rPr>
          <w:rFonts w:asciiTheme="minorHAnsi" w:hAnsiTheme="minorHAnsi"/>
          <w:sz w:val="21"/>
          <w:szCs w:val="21"/>
        </w:rPr>
        <w:t>Tagen.</w:t>
      </w:r>
    </w:p>
    <w:p w14:paraId="6F101280" w14:textId="77777777" w:rsidR="00A21BA3" w:rsidRPr="009A247F" w:rsidRDefault="004279AE">
      <w:pPr>
        <w:pStyle w:val="Textkrper"/>
        <w:tabs>
          <w:tab w:val="left" w:pos="2216"/>
        </w:tabs>
        <w:spacing w:before="86" w:line="252" w:lineRule="auto"/>
        <w:ind w:left="416" w:right="612"/>
        <w:jc w:val="both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0"/>
          <w:sz w:val="22"/>
          <w:szCs w:val="22"/>
        </w:rPr>
        <w:t>Gegenanzeigen,</w:t>
      </w:r>
      <w:r w:rsidRPr="009A247F">
        <w:rPr>
          <w:rFonts w:asciiTheme="minorHAnsi" w:hAnsiTheme="minorHAnsi"/>
          <w:b/>
          <w:w w:val="90"/>
          <w:sz w:val="22"/>
          <w:szCs w:val="22"/>
        </w:rPr>
        <w:tab/>
      </w:r>
      <w:r w:rsidR="009A247F">
        <w:rPr>
          <w:rFonts w:asciiTheme="minorHAnsi" w:hAnsiTheme="minorHAnsi"/>
          <w:b/>
          <w:w w:val="90"/>
          <w:sz w:val="22"/>
          <w:szCs w:val="22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Die</w:t>
      </w:r>
      <w:r w:rsidRPr="009A247F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bei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der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Herstellung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verwendeten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Substanzen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sowie</w:t>
      </w:r>
      <w:r w:rsidRPr="009A247F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die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Herstellungs-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und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23"/>
          <w:w w:val="95"/>
          <w:sz w:val="21"/>
          <w:szCs w:val="21"/>
        </w:rPr>
        <w:tab/>
      </w:r>
      <w:r w:rsidR="009A247F" w:rsidRPr="009A247F">
        <w:rPr>
          <w:rFonts w:asciiTheme="minorHAnsi" w:hAnsiTheme="minorHAnsi"/>
          <w:spacing w:val="-23"/>
          <w:w w:val="95"/>
          <w:sz w:val="21"/>
          <w:szCs w:val="21"/>
        </w:rPr>
        <w:tab/>
      </w:r>
      <w:r w:rsidR="009A247F" w:rsidRPr="009A247F">
        <w:rPr>
          <w:rFonts w:asciiTheme="minorHAnsi" w:hAnsiTheme="minorHAnsi"/>
          <w:spacing w:val="-23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Prüfmethoden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22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erfüllen</w:t>
      </w:r>
      <w:r w:rsidRPr="009A247F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 xml:space="preserve">die </w:t>
      </w:r>
      <w:r w:rsidRPr="009A247F">
        <w:rPr>
          <w:rFonts w:asciiTheme="minorHAnsi" w:hAnsiTheme="minorHAnsi"/>
          <w:b/>
          <w:w w:val="95"/>
          <w:sz w:val="21"/>
          <w:szCs w:val="21"/>
        </w:rPr>
        <w:t>Nebenwirkungen</w:t>
      </w:r>
      <w:r w:rsidRPr="009A247F">
        <w:rPr>
          <w:rFonts w:asciiTheme="minorHAnsi" w:hAnsiTheme="minorHAnsi"/>
          <w:b/>
          <w:spacing w:val="-3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b/>
          <w:w w:val="95"/>
          <w:sz w:val="21"/>
          <w:szCs w:val="21"/>
        </w:rPr>
        <w:t>und</w:t>
      </w:r>
      <w:r w:rsidRPr="009A247F">
        <w:rPr>
          <w:rFonts w:asciiTheme="minorHAnsi" w:hAnsiTheme="minorHAnsi"/>
          <w:b/>
          <w:spacing w:val="48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die</w:t>
      </w:r>
      <w:r w:rsidRPr="009A247F">
        <w:rPr>
          <w:rFonts w:asciiTheme="minorHAnsi" w:hAnsiTheme="minorHAnsi"/>
          <w:spacing w:val="-27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Vorgaben</w:t>
      </w:r>
      <w:r w:rsidRPr="009A247F">
        <w:rPr>
          <w:rFonts w:asciiTheme="minorHAnsi" w:hAnsiTheme="minorHAnsi"/>
          <w:spacing w:val="-26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des</w:t>
      </w:r>
      <w:r w:rsidRPr="009A247F">
        <w:rPr>
          <w:rFonts w:asciiTheme="minorHAnsi" w:hAnsiTheme="minorHAnsi"/>
          <w:spacing w:val="-27"/>
          <w:w w:val="95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27"/>
          <w:w w:val="95"/>
          <w:sz w:val="21"/>
          <w:szCs w:val="21"/>
        </w:rPr>
        <w:tab/>
      </w:r>
      <w:r w:rsidR="009A247F" w:rsidRPr="009A247F">
        <w:rPr>
          <w:rFonts w:asciiTheme="minorHAnsi" w:hAnsiTheme="minorHAnsi"/>
          <w:spacing w:val="-27"/>
          <w:w w:val="95"/>
          <w:sz w:val="21"/>
          <w:szCs w:val="21"/>
        </w:rPr>
        <w:tab/>
      </w:r>
      <w:r w:rsidR="009A247F" w:rsidRPr="009A247F">
        <w:rPr>
          <w:rFonts w:asciiTheme="minorHAnsi" w:hAnsiTheme="minorHAnsi"/>
          <w:spacing w:val="-27"/>
          <w:w w:val="95"/>
          <w:sz w:val="21"/>
          <w:szCs w:val="21"/>
        </w:rPr>
        <w:tab/>
      </w:r>
      <w:r w:rsidR="009A247F">
        <w:rPr>
          <w:rFonts w:asciiTheme="minorHAnsi" w:hAnsiTheme="minorHAnsi"/>
          <w:spacing w:val="-27"/>
          <w:w w:val="95"/>
          <w:sz w:val="21"/>
          <w:szCs w:val="21"/>
        </w:rPr>
        <w:tab/>
      </w:r>
      <w:r w:rsidR="009A247F" w:rsidRPr="009A247F">
        <w:rPr>
          <w:rFonts w:asciiTheme="minorHAnsi" w:hAnsiTheme="minorHAnsi"/>
          <w:w w:val="95"/>
          <w:sz w:val="21"/>
          <w:szCs w:val="21"/>
        </w:rPr>
        <w:t>Arzneimittelgesetzes</w:t>
      </w:r>
      <w:r w:rsidR="009A247F" w:rsidRPr="009A247F">
        <w:rPr>
          <w:rFonts w:asciiTheme="minorHAnsi" w:hAnsiTheme="minorHAnsi"/>
          <w:spacing w:val="-26"/>
          <w:w w:val="95"/>
          <w:sz w:val="21"/>
          <w:szCs w:val="21"/>
        </w:rPr>
        <w:t xml:space="preserve"> und</w:t>
      </w:r>
      <w:r w:rsidRPr="009A247F">
        <w:rPr>
          <w:rFonts w:asciiTheme="minorHAnsi" w:hAnsiTheme="minorHAnsi"/>
          <w:spacing w:val="-27"/>
          <w:w w:val="95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27"/>
          <w:w w:val="95"/>
          <w:sz w:val="21"/>
          <w:szCs w:val="21"/>
        </w:rPr>
        <w:t xml:space="preserve">  </w:t>
      </w:r>
      <w:r w:rsidRPr="009A247F">
        <w:rPr>
          <w:rFonts w:asciiTheme="minorHAnsi" w:hAnsiTheme="minorHAnsi"/>
          <w:w w:val="95"/>
          <w:sz w:val="21"/>
          <w:szCs w:val="21"/>
        </w:rPr>
        <w:t>der</w:t>
      </w:r>
      <w:r w:rsidRPr="009A247F">
        <w:rPr>
          <w:rFonts w:asciiTheme="minorHAnsi" w:hAnsiTheme="minorHAnsi"/>
          <w:spacing w:val="-26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Betriebsverordnung</w:t>
      </w:r>
      <w:r w:rsidRPr="009A247F">
        <w:rPr>
          <w:rFonts w:asciiTheme="minorHAnsi" w:hAnsiTheme="minorHAnsi"/>
          <w:spacing w:val="-26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für</w:t>
      </w:r>
      <w:r w:rsidRPr="009A247F">
        <w:rPr>
          <w:rFonts w:asciiTheme="minorHAnsi" w:hAnsiTheme="minorHAnsi"/>
          <w:spacing w:val="-26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pharmazeutische</w:t>
      </w:r>
      <w:r w:rsidRPr="009A247F">
        <w:rPr>
          <w:rFonts w:asciiTheme="minorHAnsi" w:hAnsiTheme="minorHAnsi"/>
          <w:spacing w:val="-27"/>
          <w:w w:val="95"/>
          <w:sz w:val="21"/>
          <w:szCs w:val="21"/>
        </w:rPr>
        <w:t xml:space="preserve"> </w:t>
      </w:r>
      <w:r w:rsidR="009A247F" w:rsidRPr="009A247F">
        <w:rPr>
          <w:rFonts w:asciiTheme="minorHAnsi" w:hAnsiTheme="minorHAnsi"/>
          <w:spacing w:val="-27"/>
          <w:w w:val="95"/>
          <w:sz w:val="21"/>
          <w:szCs w:val="21"/>
        </w:rPr>
        <w:tab/>
      </w:r>
      <w:r w:rsidR="009A247F" w:rsidRPr="009A247F">
        <w:rPr>
          <w:rFonts w:asciiTheme="minorHAnsi" w:hAnsiTheme="minorHAnsi"/>
          <w:spacing w:val="-27"/>
          <w:w w:val="95"/>
          <w:sz w:val="21"/>
          <w:szCs w:val="21"/>
        </w:rPr>
        <w:tab/>
      </w:r>
      <w:r w:rsidR="009A247F" w:rsidRPr="009A247F">
        <w:rPr>
          <w:rFonts w:asciiTheme="minorHAnsi" w:hAnsiTheme="minorHAnsi"/>
          <w:spacing w:val="-27"/>
          <w:w w:val="95"/>
          <w:sz w:val="21"/>
          <w:szCs w:val="21"/>
        </w:rPr>
        <w:tab/>
      </w:r>
      <w:r w:rsidR="009A247F">
        <w:rPr>
          <w:rFonts w:asciiTheme="minorHAnsi" w:hAnsiTheme="minorHAnsi"/>
          <w:spacing w:val="-27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 xml:space="preserve">Unternehmen. </w:t>
      </w:r>
      <w:r w:rsidRPr="009A247F">
        <w:rPr>
          <w:rFonts w:asciiTheme="minorHAnsi" w:hAnsiTheme="minorHAnsi"/>
          <w:b/>
          <w:sz w:val="21"/>
          <w:szCs w:val="21"/>
        </w:rPr>
        <w:t>Inkompatibilitäten</w:t>
      </w:r>
      <w:r w:rsidRPr="009A247F">
        <w:rPr>
          <w:rFonts w:asciiTheme="minorHAnsi" w:hAnsiTheme="minorHAnsi"/>
          <w:b/>
          <w:spacing w:val="3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 xml:space="preserve">Sie stellen </w:t>
      </w:r>
      <w:r w:rsidR="009A247F" w:rsidRPr="009A247F">
        <w:rPr>
          <w:rFonts w:asciiTheme="minorHAnsi" w:hAnsiTheme="minorHAnsi"/>
          <w:sz w:val="21"/>
          <w:szCs w:val="21"/>
        </w:rPr>
        <w:t xml:space="preserve">kein </w:t>
      </w:r>
      <w:r w:rsidRPr="009A247F">
        <w:rPr>
          <w:rFonts w:asciiTheme="minorHAnsi" w:hAnsiTheme="minorHAnsi"/>
          <w:sz w:val="21"/>
          <w:szCs w:val="21"/>
        </w:rPr>
        <w:t xml:space="preserve">toxikologisches Risiko für </w:t>
      </w:r>
      <w:r w:rsidR="009A247F" w:rsidRPr="009A247F">
        <w:rPr>
          <w:rFonts w:asciiTheme="minorHAnsi" w:hAnsiTheme="minorHAnsi"/>
          <w:sz w:val="21"/>
          <w:szCs w:val="21"/>
        </w:rPr>
        <w:tab/>
      </w:r>
      <w:r w:rsidR="009A247F" w:rsidRPr="009A247F">
        <w:rPr>
          <w:rFonts w:asciiTheme="minorHAnsi" w:hAnsiTheme="minorHAnsi"/>
          <w:sz w:val="21"/>
          <w:szCs w:val="21"/>
        </w:rPr>
        <w:tab/>
      </w:r>
      <w:r w:rsidR="009A247F">
        <w:rPr>
          <w:rFonts w:asciiTheme="minorHAnsi" w:hAnsiTheme="minorHAnsi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Patienten dar.</w:t>
      </w:r>
    </w:p>
    <w:p w14:paraId="56A29D21" w14:textId="77777777" w:rsidR="00A21BA3" w:rsidRPr="009A247F" w:rsidRDefault="009A247F">
      <w:pPr>
        <w:pStyle w:val="Textkrper"/>
        <w:spacing w:before="2" w:line="254" w:lineRule="auto"/>
        <w:ind w:left="2216" w:right="145"/>
        <w:jc w:val="both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w w:val="95"/>
          <w:sz w:val="21"/>
          <w:szCs w:val="21"/>
        </w:rPr>
        <w:tab/>
      </w:r>
      <w:r w:rsidR="004279AE" w:rsidRPr="009A247F">
        <w:rPr>
          <w:rFonts w:asciiTheme="minorHAnsi" w:hAnsiTheme="minorHAnsi"/>
          <w:w w:val="95"/>
          <w:sz w:val="21"/>
          <w:szCs w:val="21"/>
        </w:rPr>
        <w:t>Nebenwirkungen</w:t>
      </w:r>
      <w:r w:rsidR="004279AE" w:rsidRPr="009A247F">
        <w:rPr>
          <w:rFonts w:asciiTheme="minorHAnsi" w:hAnsiTheme="minorHAnsi"/>
          <w:spacing w:val="-28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und</w:t>
      </w:r>
      <w:r w:rsidR="004279AE" w:rsidRPr="009A247F">
        <w:rPr>
          <w:rFonts w:asciiTheme="minorHAnsi" w:hAnsiTheme="minorHAnsi"/>
          <w:spacing w:val="-28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Unverträglichkeiten</w:t>
      </w:r>
      <w:r w:rsidR="004279AE" w:rsidRPr="009A247F">
        <w:rPr>
          <w:rFonts w:asciiTheme="minorHAnsi" w:hAnsiTheme="minorHAnsi"/>
          <w:spacing w:val="-28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sind</w:t>
      </w:r>
      <w:r w:rsidR="004279AE" w:rsidRPr="009A247F">
        <w:rPr>
          <w:rFonts w:asciiTheme="minorHAnsi" w:hAnsiTheme="minorHAnsi"/>
          <w:spacing w:val="-28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aus</w:t>
      </w:r>
      <w:r w:rsidR="004279AE" w:rsidRPr="009A247F">
        <w:rPr>
          <w:rFonts w:asciiTheme="minorHAnsi" w:hAnsiTheme="minorHAnsi"/>
          <w:spacing w:val="-28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den</w:t>
      </w:r>
      <w:r w:rsidR="004279AE" w:rsidRPr="009A247F">
        <w:rPr>
          <w:rFonts w:asciiTheme="minorHAnsi" w:hAnsiTheme="minorHAnsi"/>
          <w:spacing w:val="-27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umfangreichen</w:t>
      </w:r>
      <w:r w:rsidR="004279AE" w:rsidRPr="009A247F">
        <w:rPr>
          <w:rFonts w:asciiTheme="minorHAnsi" w:hAnsiTheme="minorHAnsi"/>
          <w:spacing w:val="-28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klinischen</w:t>
      </w:r>
      <w:r w:rsidR="004279AE" w:rsidRPr="009A247F">
        <w:rPr>
          <w:rFonts w:asciiTheme="minorHAnsi" w:hAnsiTheme="minorHAnsi"/>
          <w:spacing w:val="-26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>und</w:t>
      </w:r>
      <w:r w:rsidR="004279AE" w:rsidRPr="009A247F">
        <w:rPr>
          <w:rFonts w:asciiTheme="minorHAnsi" w:hAnsiTheme="minorHAnsi"/>
          <w:spacing w:val="-28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spacing w:val="-28"/>
          <w:w w:val="95"/>
          <w:sz w:val="21"/>
          <w:szCs w:val="21"/>
        </w:rPr>
        <w:tab/>
      </w:r>
      <w:r w:rsidR="004279AE" w:rsidRPr="009A247F">
        <w:rPr>
          <w:rFonts w:asciiTheme="minorHAnsi" w:hAnsiTheme="minorHAnsi"/>
          <w:w w:val="95"/>
          <w:sz w:val="21"/>
          <w:szCs w:val="21"/>
        </w:rPr>
        <w:t>vorklinischen</w:t>
      </w:r>
      <w:r w:rsidR="004279AE" w:rsidRPr="009A247F">
        <w:rPr>
          <w:rFonts w:asciiTheme="minorHAnsi" w:hAnsiTheme="minorHAnsi"/>
          <w:spacing w:val="-27"/>
          <w:w w:val="95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 xml:space="preserve">Testreihen </w:t>
      </w:r>
      <w:r w:rsidR="004279AE" w:rsidRPr="009A247F">
        <w:rPr>
          <w:rFonts w:asciiTheme="minorHAnsi" w:hAnsiTheme="minorHAnsi"/>
          <w:sz w:val="21"/>
          <w:szCs w:val="21"/>
        </w:rPr>
        <w:t>nicht</w:t>
      </w:r>
      <w:r w:rsidR="004279AE"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bekannt</w:t>
      </w:r>
      <w:r w:rsidR="004279AE" w:rsidRPr="009A247F">
        <w:rPr>
          <w:rFonts w:asciiTheme="minorHAnsi" w:hAnsiTheme="minorHAnsi"/>
          <w:spacing w:val="-11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und</w:t>
      </w:r>
      <w:r w:rsidR="004279AE"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auch</w:t>
      </w:r>
      <w:r w:rsidR="004279AE"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nicht</w:t>
      </w:r>
      <w:r w:rsidR="004279AE" w:rsidRPr="009A247F">
        <w:rPr>
          <w:rFonts w:asciiTheme="minorHAnsi" w:hAnsiTheme="minorHAnsi"/>
          <w:spacing w:val="-12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zu</w:t>
      </w:r>
      <w:r w:rsidR="004279AE" w:rsidRPr="009A247F">
        <w:rPr>
          <w:rFonts w:asciiTheme="minorHAnsi" w:hAnsiTheme="minorHAnsi"/>
          <w:spacing w:val="-9"/>
          <w:sz w:val="21"/>
          <w:szCs w:val="21"/>
        </w:rPr>
        <w:t xml:space="preserve"> </w:t>
      </w:r>
      <w:r w:rsidR="004279AE" w:rsidRPr="009A247F">
        <w:rPr>
          <w:rFonts w:asciiTheme="minorHAnsi" w:hAnsiTheme="minorHAnsi"/>
          <w:sz w:val="21"/>
          <w:szCs w:val="21"/>
        </w:rPr>
        <w:t>erwarten.</w:t>
      </w:r>
    </w:p>
    <w:p w14:paraId="3772D2BB" w14:textId="77777777" w:rsidR="00A21BA3" w:rsidRPr="009A247F" w:rsidRDefault="004279AE">
      <w:pPr>
        <w:spacing w:before="72"/>
        <w:ind w:left="416"/>
        <w:jc w:val="both"/>
        <w:rPr>
          <w:rFonts w:asciiTheme="minorHAnsi" w:hAnsiTheme="minorHAnsi"/>
        </w:rPr>
      </w:pPr>
      <w:r w:rsidRPr="009A247F">
        <w:rPr>
          <w:rFonts w:asciiTheme="minorHAnsi" w:hAnsiTheme="minorHAnsi"/>
          <w:b/>
        </w:rPr>
        <w:t xml:space="preserve">Wechselwirkungen: </w:t>
      </w:r>
      <w:r w:rsidR="009A247F">
        <w:rPr>
          <w:rFonts w:asciiTheme="minorHAnsi" w:hAnsiTheme="minorHAnsi"/>
          <w:b/>
        </w:rPr>
        <w:tab/>
      </w:r>
      <w:r w:rsidRPr="009A247F">
        <w:rPr>
          <w:rFonts w:asciiTheme="minorHAnsi" w:hAnsiTheme="minorHAnsi"/>
          <w:sz w:val="21"/>
          <w:szCs w:val="21"/>
        </w:rPr>
        <w:t>ImmuSeroForte sollte nicht bei Schwangerschaft angewendet werden.</w:t>
      </w:r>
    </w:p>
    <w:p w14:paraId="4B0B1E4F" w14:textId="176370F7" w:rsidR="00A21BA3" w:rsidRDefault="009A247F" w:rsidP="009A247F">
      <w:pPr>
        <w:pStyle w:val="Textkrper"/>
        <w:spacing w:before="84" w:line="254" w:lineRule="auto"/>
        <w:ind w:left="3109" w:right="543" w:hanging="269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w w:val="95"/>
          <w:sz w:val="22"/>
          <w:szCs w:val="22"/>
        </w:rPr>
        <w:t>Dosierungsanleitung:</w:t>
      </w:r>
      <w:r>
        <w:rPr>
          <w:rFonts w:asciiTheme="minorHAnsi" w:hAnsiTheme="minorHAnsi"/>
          <w:b/>
          <w:w w:val="95"/>
          <w:sz w:val="22"/>
          <w:szCs w:val="22"/>
        </w:rPr>
        <w:tab/>
      </w:r>
      <w:r w:rsidR="004279AE" w:rsidRPr="009A247F">
        <w:rPr>
          <w:rFonts w:asciiTheme="minorHAnsi" w:hAnsiTheme="minorHAnsi"/>
          <w:w w:val="95"/>
          <w:sz w:val="21"/>
          <w:szCs w:val="21"/>
        </w:rPr>
        <w:t>Injektion: Metallkappe vom Einstichstopfen entfer</w:t>
      </w:r>
      <w:r w:rsidRPr="009A247F">
        <w:rPr>
          <w:rFonts w:asciiTheme="minorHAnsi" w:hAnsiTheme="minorHAnsi"/>
          <w:w w:val="95"/>
          <w:sz w:val="21"/>
          <w:szCs w:val="21"/>
        </w:rPr>
        <w:t xml:space="preserve">nen und die Lösung aus der 2 ml </w:t>
      </w:r>
      <w:r w:rsidR="004279AE" w:rsidRPr="009A247F">
        <w:rPr>
          <w:rFonts w:asciiTheme="minorHAnsi" w:hAnsiTheme="minorHAnsi"/>
          <w:w w:val="95"/>
          <w:sz w:val="21"/>
          <w:szCs w:val="21"/>
        </w:rPr>
        <w:t xml:space="preserve">Glasampulle mittels </w:t>
      </w:r>
      <w:r w:rsidR="004279AE" w:rsidRPr="009A247F">
        <w:rPr>
          <w:rFonts w:asciiTheme="minorHAnsi" w:hAnsiTheme="minorHAnsi"/>
          <w:sz w:val="21"/>
          <w:szCs w:val="21"/>
        </w:rPr>
        <w:t>einer sterilen Spritze aufziehen u</w:t>
      </w:r>
      <w:r w:rsidRPr="009A247F">
        <w:rPr>
          <w:rFonts w:asciiTheme="minorHAnsi" w:hAnsiTheme="minorHAnsi"/>
          <w:sz w:val="21"/>
          <w:szCs w:val="21"/>
        </w:rPr>
        <w:t xml:space="preserve">nd direkt </w:t>
      </w:r>
      <w:r w:rsidR="00452F65">
        <w:rPr>
          <w:rFonts w:asciiTheme="minorHAnsi" w:hAnsiTheme="minorHAnsi"/>
          <w:sz w:val="21"/>
          <w:szCs w:val="21"/>
        </w:rPr>
        <w:t>intramuskulär</w:t>
      </w:r>
      <w:r w:rsidRPr="009A247F">
        <w:rPr>
          <w:rFonts w:asciiTheme="minorHAnsi" w:hAnsiTheme="minorHAnsi"/>
          <w:sz w:val="21"/>
          <w:szCs w:val="21"/>
        </w:rPr>
        <w:t xml:space="preserve"> </w:t>
      </w:r>
      <w:r w:rsidR="00452F65">
        <w:rPr>
          <w:rFonts w:asciiTheme="minorHAnsi" w:hAnsiTheme="minorHAnsi"/>
          <w:sz w:val="21"/>
          <w:szCs w:val="21"/>
        </w:rPr>
        <w:t xml:space="preserve">(i.M.) </w:t>
      </w:r>
      <w:r w:rsidRPr="009A247F">
        <w:rPr>
          <w:rFonts w:asciiTheme="minorHAnsi" w:hAnsiTheme="minorHAnsi"/>
          <w:sz w:val="21"/>
          <w:szCs w:val="21"/>
        </w:rPr>
        <w:t>injizieren.</w:t>
      </w:r>
    </w:p>
    <w:p w14:paraId="04969664" w14:textId="77777777" w:rsidR="009A247F" w:rsidRDefault="009A247F" w:rsidP="009A247F">
      <w:pPr>
        <w:pStyle w:val="Textkrper"/>
        <w:spacing w:before="84" w:line="254" w:lineRule="auto"/>
        <w:ind w:left="3109" w:right="543" w:hanging="2694"/>
        <w:jc w:val="both"/>
        <w:rPr>
          <w:rFonts w:asciiTheme="minorHAnsi" w:hAnsiTheme="minorHAnsi"/>
          <w:sz w:val="22"/>
          <w:szCs w:val="22"/>
        </w:rPr>
      </w:pPr>
    </w:p>
    <w:p w14:paraId="20143E11" w14:textId="77777777" w:rsidR="009A247F" w:rsidRPr="009A247F" w:rsidRDefault="009A247F" w:rsidP="009A247F">
      <w:pPr>
        <w:pStyle w:val="Textkrper"/>
        <w:ind w:left="4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0"/>
          <w:sz w:val="22"/>
          <w:szCs w:val="22"/>
        </w:rPr>
        <w:t>Arbeitssicherheit:</w:t>
      </w:r>
      <w:r w:rsidRPr="009A247F">
        <w:rPr>
          <w:rFonts w:asciiTheme="minorHAnsi" w:hAnsiTheme="minorHAnsi"/>
          <w:b/>
          <w:w w:val="90"/>
          <w:sz w:val="22"/>
          <w:szCs w:val="22"/>
        </w:rPr>
        <w:tab/>
      </w:r>
      <w:r>
        <w:rPr>
          <w:rFonts w:asciiTheme="minorHAnsi" w:hAnsiTheme="minorHAnsi"/>
          <w:b/>
          <w:w w:val="90"/>
          <w:sz w:val="22"/>
          <w:szCs w:val="22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Über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den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üblichen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Umgang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mit</w:t>
      </w:r>
      <w:r w:rsidRPr="009A247F">
        <w:rPr>
          <w:rFonts w:asciiTheme="minorHAnsi" w:hAnsiTheme="minorHAnsi"/>
          <w:spacing w:val="-19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Glasampullen,</w:t>
      </w:r>
      <w:r w:rsidRPr="009A247F">
        <w:rPr>
          <w:rFonts w:asciiTheme="minorHAnsi" w:hAnsiTheme="minorHAnsi"/>
          <w:spacing w:val="-20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Injektionslösungen</w:t>
      </w:r>
      <w:r w:rsidRPr="009A247F">
        <w:rPr>
          <w:rFonts w:asciiTheme="minorHAnsi" w:hAnsiTheme="minorHAnsi"/>
          <w:spacing w:val="-20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und</w:t>
      </w:r>
      <w:r w:rsidRPr="009A247F">
        <w:rPr>
          <w:rFonts w:asciiTheme="minorHAnsi" w:hAnsiTheme="minorHAnsi"/>
          <w:spacing w:val="-19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Spritzen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hinaus,</w:t>
      </w:r>
      <w:r w:rsidRPr="009A247F">
        <w:rPr>
          <w:rFonts w:asciiTheme="minorHAnsi" w:hAnsiTheme="minorHAnsi"/>
          <w:spacing w:val="-20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sind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ab/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ab/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ab/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ab/>
      </w:r>
      <w:r>
        <w:rPr>
          <w:rFonts w:asciiTheme="minorHAnsi" w:hAnsiTheme="minorHAnsi"/>
          <w:spacing w:val="-21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bei</w:t>
      </w:r>
      <w:r w:rsidRPr="009A247F">
        <w:rPr>
          <w:rFonts w:asciiTheme="minorHAnsi" w:hAnsiTheme="minorHAnsi"/>
          <w:spacing w:val="-19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 xml:space="preserve">der </w:t>
      </w:r>
      <w:r w:rsidRPr="009A247F">
        <w:rPr>
          <w:rFonts w:asciiTheme="minorHAnsi" w:hAnsiTheme="minorHAnsi"/>
          <w:w w:val="90"/>
          <w:sz w:val="21"/>
          <w:szCs w:val="21"/>
        </w:rPr>
        <w:t xml:space="preserve">fachgerechten Anwendung dieses Produkts keine besonderen zusätzlichen </w:t>
      </w:r>
      <w:r w:rsidRPr="009A247F">
        <w:rPr>
          <w:rFonts w:asciiTheme="minorHAnsi" w:hAnsiTheme="minorHAnsi"/>
          <w:w w:val="90"/>
          <w:sz w:val="21"/>
          <w:szCs w:val="21"/>
        </w:rPr>
        <w:tab/>
      </w:r>
      <w:r w:rsidRPr="009A247F">
        <w:rPr>
          <w:rFonts w:asciiTheme="minorHAnsi" w:hAnsiTheme="minorHAnsi"/>
          <w:w w:val="90"/>
          <w:sz w:val="21"/>
          <w:szCs w:val="21"/>
        </w:rPr>
        <w:tab/>
      </w:r>
      <w:r w:rsidRPr="009A247F">
        <w:rPr>
          <w:rFonts w:asciiTheme="minorHAnsi" w:hAnsiTheme="minorHAnsi"/>
          <w:w w:val="90"/>
          <w:sz w:val="21"/>
          <w:szCs w:val="21"/>
        </w:rPr>
        <w:tab/>
      </w:r>
      <w:r w:rsidRPr="009A247F">
        <w:rPr>
          <w:rFonts w:asciiTheme="minorHAnsi" w:hAnsiTheme="minorHAnsi"/>
          <w:w w:val="90"/>
          <w:sz w:val="21"/>
          <w:szCs w:val="21"/>
        </w:rPr>
        <w:tab/>
      </w:r>
      <w:r w:rsidRPr="009A247F">
        <w:rPr>
          <w:rFonts w:asciiTheme="minorHAnsi" w:hAnsiTheme="minorHAnsi"/>
          <w:w w:val="90"/>
          <w:sz w:val="21"/>
          <w:szCs w:val="21"/>
        </w:rPr>
        <w:tab/>
      </w:r>
      <w:r>
        <w:rPr>
          <w:rFonts w:asciiTheme="minorHAnsi" w:hAnsiTheme="minorHAnsi"/>
          <w:w w:val="90"/>
          <w:sz w:val="21"/>
          <w:szCs w:val="21"/>
        </w:rPr>
        <w:tab/>
      </w:r>
      <w:r w:rsidRPr="009A247F">
        <w:rPr>
          <w:rFonts w:asciiTheme="minorHAnsi" w:hAnsiTheme="minorHAnsi"/>
          <w:w w:val="90"/>
          <w:sz w:val="21"/>
          <w:szCs w:val="21"/>
        </w:rPr>
        <w:t>Maßnahmen zu</w:t>
      </w:r>
      <w:r w:rsidRPr="009A247F">
        <w:rPr>
          <w:rFonts w:asciiTheme="minorHAnsi" w:hAnsiTheme="minorHAnsi"/>
          <w:spacing w:val="7"/>
          <w:w w:val="90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0"/>
          <w:sz w:val="21"/>
          <w:szCs w:val="21"/>
        </w:rPr>
        <w:t>ergreifen.</w:t>
      </w:r>
    </w:p>
    <w:p w14:paraId="439DCD72" w14:textId="77777777" w:rsidR="009A247F" w:rsidRPr="009A247F" w:rsidRDefault="009A247F" w:rsidP="009A247F">
      <w:pPr>
        <w:tabs>
          <w:tab w:val="left" w:pos="2216"/>
        </w:tabs>
        <w:spacing w:before="73"/>
        <w:ind w:left="4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5"/>
        </w:rPr>
        <w:t>Aufbewahrung:</w:t>
      </w:r>
      <w:r w:rsidRPr="009A247F">
        <w:rPr>
          <w:rFonts w:asciiTheme="minorHAnsi" w:hAnsiTheme="minorHAnsi"/>
          <w:b/>
          <w:w w:val="95"/>
        </w:rPr>
        <w:tab/>
      </w:r>
      <w:r>
        <w:rPr>
          <w:rFonts w:asciiTheme="minorHAnsi" w:hAnsiTheme="minorHAnsi"/>
          <w:b/>
          <w:w w:val="95"/>
        </w:rPr>
        <w:tab/>
      </w:r>
      <w:r w:rsidRPr="009A247F">
        <w:rPr>
          <w:rFonts w:asciiTheme="minorHAnsi" w:hAnsiTheme="minorHAnsi"/>
          <w:sz w:val="21"/>
          <w:szCs w:val="21"/>
        </w:rPr>
        <w:t>Produkt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für</w:t>
      </w:r>
      <w:r w:rsidRPr="009A247F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Kinder</w:t>
      </w:r>
      <w:r w:rsidRPr="009A247F">
        <w:rPr>
          <w:rFonts w:asciiTheme="minorHAnsi" w:hAnsiTheme="minorHAnsi"/>
          <w:spacing w:val="-10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unzugänglich</w:t>
      </w:r>
      <w:r w:rsidRPr="009A247F">
        <w:rPr>
          <w:rFonts w:asciiTheme="minorHAnsi" w:hAnsiTheme="minorHAnsi"/>
          <w:spacing w:val="-10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aufbewahren!</w:t>
      </w:r>
    </w:p>
    <w:p w14:paraId="17DF5BE5" w14:textId="77777777" w:rsidR="009A247F" w:rsidRPr="009A247F" w:rsidRDefault="009A247F" w:rsidP="009A247F">
      <w:pPr>
        <w:pStyle w:val="Textkrper"/>
        <w:spacing w:before="11" w:line="254" w:lineRule="auto"/>
        <w:ind w:left="2216" w:right="1323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sz w:val="21"/>
          <w:szCs w:val="21"/>
        </w:rPr>
        <w:tab/>
        <w:t xml:space="preserve">Produkt lichtgeschützt in der Umverpackung im Kühlschrank bei 2 – </w:t>
      </w:r>
      <w:r w:rsidRPr="009A247F">
        <w:rPr>
          <w:rFonts w:asciiTheme="minorHAnsi" w:hAnsiTheme="minorHAnsi"/>
          <w:sz w:val="21"/>
          <w:szCs w:val="21"/>
        </w:rPr>
        <w:tab/>
        <w:t xml:space="preserve">8°C lagern. </w:t>
      </w:r>
      <w:r w:rsidRPr="009A247F">
        <w:rPr>
          <w:rFonts w:asciiTheme="minorHAnsi" w:hAnsiTheme="minorHAnsi"/>
          <w:w w:val="95"/>
          <w:sz w:val="21"/>
          <w:szCs w:val="21"/>
        </w:rPr>
        <w:t>Umverpackung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zur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eindeutigen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Zuordnung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deutlich</w:t>
      </w:r>
      <w:r w:rsidRPr="009A247F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mit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dem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Patientennamen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proofErr w:type="spellStart"/>
      <w:r w:rsidRPr="009A247F">
        <w:rPr>
          <w:rFonts w:asciiTheme="minorHAnsi" w:hAnsiTheme="minorHAnsi"/>
          <w:w w:val="95"/>
          <w:sz w:val="21"/>
          <w:szCs w:val="21"/>
        </w:rPr>
        <w:t>u.ä.</w:t>
      </w:r>
      <w:proofErr w:type="spellEnd"/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beschriften.</w:t>
      </w:r>
    </w:p>
    <w:p w14:paraId="6ED50C9F" w14:textId="39DDF12B" w:rsidR="009A247F" w:rsidRPr="009A247F" w:rsidRDefault="009A247F" w:rsidP="009A247F">
      <w:pPr>
        <w:pStyle w:val="Textkrper"/>
        <w:tabs>
          <w:tab w:val="left" w:pos="2216"/>
        </w:tabs>
        <w:spacing w:before="73" w:line="254" w:lineRule="auto"/>
        <w:ind w:left="2216" w:right="623" w:hanging="1800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0"/>
          <w:sz w:val="22"/>
          <w:szCs w:val="22"/>
        </w:rPr>
        <w:t>Haltbarkeit:</w:t>
      </w:r>
      <w:r w:rsidRPr="009A247F">
        <w:rPr>
          <w:rFonts w:asciiTheme="minorHAnsi" w:hAnsiTheme="minorHAnsi"/>
          <w:b/>
          <w:w w:val="90"/>
          <w:sz w:val="22"/>
          <w:szCs w:val="22"/>
        </w:rPr>
        <w:tab/>
      </w:r>
      <w:r>
        <w:rPr>
          <w:rFonts w:asciiTheme="minorHAnsi" w:hAnsiTheme="minorHAnsi"/>
          <w:b/>
          <w:w w:val="90"/>
          <w:sz w:val="22"/>
          <w:szCs w:val="22"/>
        </w:rPr>
        <w:tab/>
      </w:r>
      <w:r w:rsidRPr="009A247F">
        <w:rPr>
          <w:rFonts w:asciiTheme="minorHAnsi" w:hAnsiTheme="minorHAnsi"/>
          <w:sz w:val="21"/>
          <w:szCs w:val="21"/>
        </w:rPr>
        <w:t>Das</w:t>
      </w:r>
      <w:r w:rsidRPr="009A247F">
        <w:rPr>
          <w:rFonts w:asciiTheme="minorHAnsi" w:hAnsiTheme="minorHAnsi"/>
          <w:spacing w:val="-3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Haltbarkeitsdatum</w:t>
      </w:r>
      <w:r w:rsidRPr="009A247F">
        <w:rPr>
          <w:rFonts w:asciiTheme="minorHAnsi" w:hAnsiTheme="minorHAnsi"/>
          <w:spacing w:val="-3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ist</w:t>
      </w:r>
      <w:r w:rsidRPr="009A247F">
        <w:rPr>
          <w:rFonts w:asciiTheme="minorHAnsi" w:hAnsiTheme="minorHAnsi"/>
          <w:spacing w:val="-3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auf</w:t>
      </w:r>
      <w:r w:rsidRPr="009A247F">
        <w:rPr>
          <w:rFonts w:asciiTheme="minorHAnsi" w:hAnsiTheme="minorHAnsi"/>
          <w:spacing w:val="-3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den</w:t>
      </w:r>
      <w:r w:rsidRPr="009A247F">
        <w:rPr>
          <w:rFonts w:asciiTheme="minorHAnsi" w:hAnsiTheme="minorHAnsi"/>
          <w:spacing w:val="-3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Etiketten</w:t>
      </w:r>
      <w:r w:rsidRPr="009A247F">
        <w:rPr>
          <w:rFonts w:asciiTheme="minorHAnsi" w:hAnsiTheme="minorHAnsi"/>
          <w:spacing w:val="-3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vermerkt.</w:t>
      </w:r>
      <w:r w:rsidRPr="009A247F">
        <w:rPr>
          <w:rFonts w:asciiTheme="minorHAnsi" w:hAnsiTheme="minorHAnsi"/>
          <w:spacing w:val="-3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Die</w:t>
      </w:r>
      <w:r w:rsidRPr="009A247F">
        <w:rPr>
          <w:rFonts w:asciiTheme="minorHAnsi" w:hAnsiTheme="minorHAnsi"/>
          <w:spacing w:val="-3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Dauer</w:t>
      </w:r>
      <w:r w:rsidRPr="009A247F">
        <w:rPr>
          <w:rFonts w:asciiTheme="minorHAnsi" w:hAnsiTheme="minorHAnsi"/>
          <w:spacing w:val="-3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der</w:t>
      </w:r>
      <w:r w:rsidRPr="009A247F">
        <w:rPr>
          <w:rFonts w:asciiTheme="minorHAnsi" w:hAnsiTheme="minorHAnsi"/>
          <w:spacing w:val="-3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Haltbarkeit</w:t>
      </w:r>
      <w:r w:rsidRPr="009A247F">
        <w:rPr>
          <w:rFonts w:asciiTheme="minorHAnsi" w:hAnsiTheme="minorHAnsi"/>
          <w:spacing w:val="-37"/>
          <w:sz w:val="21"/>
          <w:szCs w:val="21"/>
        </w:rPr>
        <w:t xml:space="preserve"> </w:t>
      </w:r>
      <w:r w:rsidRPr="009A247F">
        <w:rPr>
          <w:rFonts w:asciiTheme="minorHAnsi" w:hAnsiTheme="minorHAnsi"/>
          <w:spacing w:val="-37"/>
          <w:sz w:val="21"/>
          <w:szCs w:val="21"/>
        </w:rPr>
        <w:tab/>
      </w:r>
      <w:r w:rsidRPr="009A247F">
        <w:rPr>
          <w:rFonts w:asciiTheme="minorHAnsi" w:hAnsiTheme="minorHAnsi"/>
          <w:sz w:val="21"/>
          <w:szCs w:val="21"/>
        </w:rPr>
        <w:t>beträgt</w:t>
      </w:r>
      <w:r w:rsidRPr="009A247F">
        <w:rPr>
          <w:rFonts w:asciiTheme="minorHAnsi" w:hAnsiTheme="minorHAnsi"/>
          <w:spacing w:val="-36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ab</w:t>
      </w:r>
      <w:r w:rsidRPr="009A247F">
        <w:rPr>
          <w:rFonts w:asciiTheme="minorHAnsi" w:hAnsiTheme="minorHAnsi"/>
          <w:spacing w:val="-37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 xml:space="preserve">Fertigung </w:t>
      </w:r>
      <w:r w:rsidRPr="009A247F">
        <w:rPr>
          <w:rFonts w:asciiTheme="minorHAnsi" w:hAnsiTheme="minorHAnsi"/>
          <w:w w:val="95"/>
          <w:sz w:val="21"/>
          <w:szCs w:val="21"/>
        </w:rPr>
        <w:t>12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Monate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bei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gekühlter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Lagerung.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Produkt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nach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Ablauf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des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ab/>
      </w:r>
      <w:r w:rsidRPr="009A247F">
        <w:rPr>
          <w:rFonts w:asciiTheme="minorHAnsi" w:hAnsiTheme="minorHAnsi"/>
          <w:w w:val="95"/>
          <w:sz w:val="21"/>
          <w:szCs w:val="21"/>
        </w:rPr>
        <w:t>Verfallsdatums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(MHD),</w:t>
      </w:r>
      <w:r w:rsidRPr="009A247F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bei</w:t>
      </w:r>
      <w:r w:rsidRPr="009A247F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wissentlich</w:t>
      </w:r>
      <w:r w:rsidRPr="009A247F">
        <w:rPr>
          <w:rFonts w:asciiTheme="minorHAnsi" w:hAnsiTheme="minorHAnsi"/>
          <w:spacing w:val="-21"/>
          <w:w w:val="95"/>
          <w:sz w:val="21"/>
          <w:szCs w:val="21"/>
        </w:rPr>
        <w:t xml:space="preserve"> </w:t>
      </w:r>
      <w:r w:rsidRPr="009A247F">
        <w:rPr>
          <w:rFonts w:asciiTheme="minorHAnsi" w:hAnsiTheme="minorHAnsi"/>
          <w:w w:val="95"/>
          <w:sz w:val="21"/>
          <w:szCs w:val="21"/>
        </w:rPr>
        <w:t>oder</w:t>
      </w:r>
      <w:r>
        <w:rPr>
          <w:rFonts w:asciiTheme="minorHAnsi" w:hAnsiTheme="minorHAnsi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vermutlich</w:t>
      </w:r>
      <w:r w:rsidRPr="009A247F">
        <w:rPr>
          <w:rFonts w:asciiTheme="minorHAnsi" w:hAnsiTheme="minorHAnsi"/>
          <w:spacing w:val="-3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unsachgemäßer</w:t>
      </w:r>
      <w:r w:rsidRPr="009A247F">
        <w:rPr>
          <w:rFonts w:asciiTheme="minorHAnsi" w:hAnsiTheme="minorHAnsi"/>
          <w:spacing w:val="-3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Lagerung</w:t>
      </w:r>
      <w:r w:rsidRPr="009A247F">
        <w:rPr>
          <w:rFonts w:asciiTheme="minorHAnsi" w:hAnsiTheme="minorHAnsi"/>
          <w:spacing w:val="-34"/>
          <w:sz w:val="21"/>
          <w:szCs w:val="21"/>
        </w:rPr>
        <w:t xml:space="preserve"> </w:t>
      </w:r>
      <w:r>
        <w:rPr>
          <w:rFonts w:asciiTheme="minorHAnsi" w:hAnsiTheme="minorHAnsi"/>
          <w:spacing w:val="-34"/>
          <w:sz w:val="21"/>
          <w:szCs w:val="21"/>
        </w:rPr>
        <w:tab/>
      </w:r>
      <w:r w:rsidR="00452F65" w:rsidRPr="009A247F">
        <w:rPr>
          <w:rFonts w:asciiTheme="minorHAnsi" w:hAnsiTheme="minorHAnsi"/>
          <w:sz w:val="21"/>
          <w:szCs w:val="21"/>
        </w:rPr>
        <w:t>übe</w:t>
      </w:r>
      <w:r w:rsidR="00452F65">
        <w:rPr>
          <w:rFonts w:asciiTheme="minorHAnsi" w:hAnsiTheme="minorHAnsi"/>
          <w:sz w:val="21"/>
          <w:szCs w:val="21"/>
        </w:rPr>
        <w:t xml:space="preserve">r längere </w:t>
      </w:r>
      <w:r w:rsidRPr="009A247F">
        <w:rPr>
          <w:rFonts w:asciiTheme="minorHAnsi" w:hAnsiTheme="minorHAnsi"/>
          <w:sz w:val="21"/>
          <w:szCs w:val="21"/>
        </w:rPr>
        <w:t>Zeit</w:t>
      </w:r>
      <w:r w:rsidRPr="009A247F">
        <w:rPr>
          <w:rFonts w:asciiTheme="minorHAnsi" w:hAnsiTheme="minorHAnsi"/>
          <w:spacing w:val="-32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oder</w:t>
      </w:r>
      <w:r w:rsidRPr="009A247F">
        <w:rPr>
          <w:rFonts w:asciiTheme="minorHAnsi" w:hAnsiTheme="minorHAnsi"/>
          <w:spacing w:val="-3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bei</w:t>
      </w:r>
      <w:r w:rsidRPr="009A247F">
        <w:rPr>
          <w:rFonts w:asciiTheme="minorHAnsi" w:hAnsiTheme="minorHAnsi"/>
          <w:spacing w:val="-33"/>
          <w:sz w:val="21"/>
          <w:szCs w:val="21"/>
        </w:rPr>
        <w:t xml:space="preserve"> </w:t>
      </w:r>
      <w:r w:rsidR="0099388F" w:rsidRPr="009A247F">
        <w:rPr>
          <w:rFonts w:asciiTheme="minorHAnsi" w:hAnsiTheme="minorHAnsi"/>
          <w:sz w:val="21"/>
          <w:szCs w:val="21"/>
        </w:rPr>
        <w:t>Farbveränderung</w:t>
      </w:r>
      <w:r w:rsidR="0099388F" w:rsidRPr="009A247F">
        <w:rPr>
          <w:rFonts w:asciiTheme="minorHAnsi" w:hAnsiTheme="minorHAnsi"/>
          <w:spacing w:val="-32"/>
          <w:sz w:val="21"/>
          <w:szCs w:val="21"/>
        </w:rPr>
        <w:t xml:space="preserve"> </w:t>
      </w:r>
      <w:proofErr w:type="gramStart"/>
      <w:r w:rsidR="0099388F">
        <w:rPr>
          <w:rFonts w:asciiTheme="minorHAnsi" w:hAnsiTheme="minorHAnsi"/>
          <w:spacing w:val="-32"/>
          <w:sz w:val="21"/>
          <w:szCs w:val="21"/>
        </w:rPr>
        <w:t>nicht</w:t>
      </w:r>
      <w:r w:rsidRPr="009A247F">
        <w:rPr>
          <w:rFonts w:asciiTheme="minorHAnsi" w:hAnsiTheme="minorHAnsi"/>
          <w:spacing w:val="-34"/>
          <w:sz w:val="21"/>
          <w:szCs w:val="21"/>
        </w:rPr>
        <w:t xml:space="preserve"> </w:t>
      </w:r>
      <w:r>
        <w:rPr>
          <w:rFonts w:asciiTheme="minorHAnsi" w:hAnsiTheme="minorHAnsi"/>
          <w:spacing w:val="-34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mehr</w:t>
      </w:r>
      <w:proofErr w:type="gramEnd"/>
      <w:r w:rsidRPr="009A247F">
        <w:rPr>
          <w:rFonts w:asciiTheme="minorHAnsi" w:hAnsiTheme="minorHAnsi"/>
          <w:spacing w:val="-33"/>
          <w:sz w:val="21"/>
          <w:szCs w:val="21"/>
        </w:rPr>
        <w:t xml:space="preserve"> </w:t>
      </w:r>
      <w:r w:rsidRPr="009A247F">
        <w:rPr>
          <w:rFonts w:asciiTheme="minorHAnsi" w:hAnsiTheme="minorHAnsi"/>
          <w:sz w:val="21"/>
          <w:szCs w:val="21"/>
        </w:rPr>
        <w:t>anwenden!</w:t>
      </w:r>
      <w:r w:rsidR="00452F65">
        <w:rPr>
          <w:rFonts w:asciiTheme="minorHAnsi" w:hAnsiTheme="minorHAnsi"/>
          <w:sz w:val="21"/>
          <w:szCs w:val="21"/>
        </w:rPr>
        <w:t xml:space="preserve"> </w:t>
      </w:r>
    </w:p>
    <w:p w14:paraId="7E5224F2" w14:textId="77777777" w:rsidR="009A247F" w:rsidRPr="009A247F" w:rsidRDefault="009A247F" w:rsidP="009A247F">
      <w:pPr>
        <w:pStyle w:val="Textkrper"/>
        <w:tabs>
          <w:tab w:val="left" w:pos="2216"/>
        </w:tabs>
        <w:spacing w:before="86" w:line="254" w:lineRule="auto"/>
        <w:ind w:left="2216" w:right="691" w:hanging="1800"/>
        <w:rPr>
          <w:rFonts w:asciiTheme="minorHAnsi" w:hAnsiTheme="minorHAnsi"/>
          <w:sz w:val="22"/>
          <w:szCs w:val="22"/>
        </w:rPr>
      </w:pPr>
      <w:r w:rsidRPr="009A247F">
        <w:rPr>
          <w:rFonts w:asciiTheme="minorHAnsi" w:hAnsiTheme="minorHAnsi"/>
          <w:b/>
          <w:w w:val="90"/>
          <w:sz w:val="22"/>
          <w:szCs w:val="22"/>
        </w:rPr>
        <w:t>Darreichungsform:</w:t>
      </w:r>
      <w:r w:rsidRPr="009A247F">
        <w:rPr>
          <w:rFonts w:asciiTheme="minorHAnsi" w:hAnsiTheme="minorHAnsi"/>
          <w:b/>
          <w:w w:val="90"/>
          <w:sz w:val="22"/>
          <w:szCs w:val="22"/>
        </w:rPr>
        <w:tab/>
      </w:r>
      <w:r>
        <w:rPr>
          <w:rFonts w:asciiTheme="minorHAnsi" w:hAnsiTheme="minorHAnsi"/>
          <w:b/>
          <w:w w:val="90"/>
          <w:sz w:val="22"/>
          <w:szCs w:val="22"/>
        </w:rPr>
        <w:tab/>
      </w:r>
      <w:r w:rsidRPr="00ED56E0">
        <w:rPr>
          <w:rFonts w:asciiTheme="minorHAnsi" w:hAnsiTheme="minorHAnsi"/>
          <w:w w:val="95"/>
          <w:sz w:val="21"/>
          <w:szCs w:val="21"/>
        </w:rPr>
        <w:t>Einzeldosis</w:t>
      </w:r>
      <w:r w:rsidRPr="00ED56E0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als</w:t>
      </w:r>
      <w:r w:rsidRPr="00ED56E0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Injektionslösung</w:t>
      </w:r>
      <w:r w:rsidRPr="00ED56E0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mit</w:t>
      </w:r>
      <w:r w:rsidRPr="00ED56E0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2</w:t>
      </w:r>
      <w:r w:rsidRPr="00ED56E0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ml</w:t>
      </w:r>
      <w:r w:rsidRPr="00ED56E0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ist</w:t>
      </w:r>
      <w:r w:rsidRPr="00ED56E0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steril</w:t>
      </w:r>
      <w:r w:rsidRPr="00ED56E0">
        <w:rPr>
          <w:rFonts w:asciiTheme="minorHAnsi" w:hAnsiTheme="minorHAnsi"/>
          <w:spacing w:val="-23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in</w:t>
      </w:r>
      <w:r w:rsidRPr="00ED56E0">
        <w:rPr>
          <w:rFonts w:asciiTheme="minorHAnsi" w:hAnsiTheme="minorHAnsi"/>
          <w:spacing w:val="-25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Glasampulle</w:t>
      </w:r>
      <w:r w:rsidRPr="00ED56E0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mit</w:t>
      </w:r>
      <w:r w:rsidRPr="00ED56E0">
        <w:rPr>
          <w:rFonts w:asciiTheme="minorHAnsi" w:hAnsiTheme="minorHAnsi"/>
          <w:spacing w:val="-24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95"/>
          <w:sz w:val="21"/>
          <w:szCs w:val="21"/>
        </w:rPr>
        <w:t>Aufreißdeckel</w:t>
      </w:r>
      <w:r w:rsidRPr="00ED56E0">
        <w:rPr>
          <w:rFonts w:asciiTheme="minorHAnsi" w:hAnsiTheme="minorHAnsi"/>
          <w:spacing w:val="-22"/>
          <w:w w:val="95"/>
          <w:sz w:val="21"/>
          <w:szCs w:val="21"/>
        </w:rPr>
        <w:t xml:space="preserve"> </w:t>
      </w:r>
      <w:r w:rsidRPr="00ED56E0">
        <w:rPr>
          <w:rFonts w:asciiTheme="minorHAnsi" w:hAnsiTheme="minorHAnsi"/>
          <w:spacing w:val="-22"/>
          <w:w w:val="95"/>
          <w:sz w:val="21"/>
          <w:szCs w:val="21"/>
        </w:rPr>
        <w:tab/>
      </w:r>
      <w:r w:rsidRPr="00ED56E0">
        <w:rPr>
          <w:rFonts w:asciiTheme="minorHAnsi" w:hAnsiTheme="minorHAnsi"/>
          <w:w w:val="95"/>
          <w:sz w:val="21"/>
          <w:szCs w:val="21"/>
        </w:rPr>
        <w:t>und</w:t>
      </w:r>
      <w:r w:rsidRPr="00ED56E0">
        <w:rPr>
          <w:rFonts w:asciiTheme="minorHAnsi" w:hAnsiTheme="minorHAnsi"/>
          <w:spacing w:val="-25"/>
          <w:w w:val="95"/>
          <w:sz w:val="21"/>
          <w:szCs w:val="21"/>
        </w:rPr>
        <w:t xml:space="preserve"> </w:t>
      </w:r>
      <w:r w:rsidR="00ED56E0">
        <w:rPr>
          <w:rFonts w:asciiTheme="minorHAnsi" w:hAnsiTheme="minorHAnsi"/>
          <w:spacing w:val="-25"/>
          <w:w w:val="95"/>
          <w:sz w:val="21"/>
          <w:szCs w:val="21"/>
        </w:rPr>
        <w:tab/>
      </w:r>
      <w:r w:rsidRPr="00ED56E0">
        <w:rPr>
          <w:rFonts w:asciiTheme="minorHAnsi" w:hAnsiTheme="minorHAnsi"/>
          <w:w w:val="95"/>
          <w:sz w:val="21"/>
          <w:szCs w:val="21"/>
        </w:rPr>
        <w:t xml:space="preserve">Einstechstopfen </w:t>
      </w:r>
      <w:r w:rsidRPr="00ED56E0">
        <w:rPr>
          <w:rFonts w:asciiTheme="minorHAnsi" w:hAnsiTheme="minorHAnsi"/>
          <w:sz w:val="21"/>
          <w:szCs w:val="21"/>
        </w:rPr>
        <w:t>verpackt.</w:t>
      </w:r>
    </w:p>
    <w:p w14:paraId="30605B6A" w14:textId="77777777" w:rsidR="009A247F" w:rsidRPr="00ED56E0" w:rsidRDefault="009A247F" w:rsidP="009A247F">
      <w:pPr>
        <w:pStyle w:val="Textkrper"/>
        <w:tabs>
          <w:tab w:val="left" w:pos="2216"/>
        </w:tabs>
        <w:spacing w:before="73"/>
        <w:ind w:left="416"/>
        <w:rPr>
          <w:rFonts w:asciiTheme="minorHAnsi" w:hAnsiTheme="minorHAnsi"/>
          <w:sz w:val="21"/>
          <w:szCs w:val="21"/>
        </w:rPr>
      </w:pPr>
      <w:r w:rsidRPr="009A247F">
        <w:rPr>
          <w:rFonts w:asciiTheme="minorHAnsi" w:hAnsiTheme="minorHAnsi"/>
          <w:b/>
          <w:w w:val="90"/>
          <w:sz w:val="22"/>
          <w:szCs w:val="22"/>
        </w:rPr>
        <w:t>Packungsinhalt:</w:t>
      </w:r>
      <w:r w:rsidRPr="009A247F">
        <w:rPr>
          <w:rFonts w:asciiTheme="minorHAnsi" w:hAnsiTheme="minorHAnsi"/>
          <w:b/>
          <w:w w:val="90"/>
          <w:sz w:val="22"/>
          <w:szCs w:val="22"/>
        </w:rPr>
        <w:tab/>
      </w:r>
      <w:r>
        <w:rPr>
          <w:rFonts w:asciiTheme="minorHAnsi" w:hAnsiTheme="minorHAnsi"/>
          <w:b/>
          <w:w w:val="90"/>
          <w:sz w:val="22"/>
          <w:szCs w:val="22"/>
        </w:rPr>
        <w:tab/>
      </w:r>
      <w:r w:rsidRPr="00ED56E0">
        <w:rPr>
          <w:rFonts w:asciiTheme="minorHAnsi" w:hAnsiTheme="minorHAnsi"/>
          <w:sz w:val="21"/>
          <w:szCs w:val="21"/>
        </w:rPr>
        <w:t>a)</w:t>
      </w:r>
      <w:r w:rsidRPr="00ED56E0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1</w:t>
      </w:r>
      <w:r w:rsidRPr="00ED56E0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VE</w:t>
      </w:r>
      <w:r w:rsidRPr="00ED56E0">
        <w:rPr>
          <w:rFonts w:asciiTheme="minorHAnsi" w:hAnsiTheme="minorHAnsi"/>
          <w:spacing w:val="-19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als</w:t>
      </w:r>
      <w:r w:rsidRPr="00ED56E0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Kurpackung</w:t>
      </w:r>
      <w:r w:rsidRPr="00ED56E0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(</w:t>
      </w:r>
      <w:proofErr w:type="spellStart"/>
      <w:r w:rsidRPr="00ED56E0">
        <w:rPr>
          <w:rFonts w:asciiTheme="minorHAnsi" w:hAnsiTheme="minorHAnsi"/>
          <w:sz w:val="21"/>
          <w:szCs w:val="21"/>
        </w:rPr>
        <w:t>Inj</w:t>
      </w:r>
      <w:proofErr w:type="spellEnd"/>
      <w:r w:rsidRPr="00ED56E0">
        <w:rPr>
          <w:rFonts w:asciiTheme="minorHAnsi" w:hAnsiTheme="minorHAnsi"/>
          <w:sz w:val="21"/>
          <w:szCs w:val="21"/>
        </w:rPr>
        <w:t>.)</w:t>
      </w:r>
      <w:r w:rsidRPr="00ED56E0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=</w:t>
      </w:r>
      <w:r w:rsidRPr="00ED56E0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10</w:t>
      </w:r>
      <w:r w:rsidRPr="00ED56E0">
        <w:rPr>
          <w:rFonts w:asciiTheme="minorHAnsi" w:hAnsiTheme="minorHAnsi"/>
          <w:spacing w:val="-18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Ampullen</w:t>
      </w:r>
      <w:r w:rsidRPr="00ED56E0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á</w:t>
      </w:r>
      <w:r w:rsidRPr="00ED56E0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2</w:t>
      </w:r>
      <w:r w:rsidRPr="00ED56E0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ml</w:t>
      </w:r>
      <w:r w:rsidRPr="00ED56E0">
        <w:rPr>
          <w:rFonts w:asciiTheme="minorHAnsi" w:hAnsiTheme="minorHAnsi"/>
          <w:spacing w:val="-20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im</w:t>
      </w:r>
      <w:r w:rsidRPr="00ED56E0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Umkarton</w:t>
      </w:r>
      <w:r w:rsidRPr="00ED56E0">
        <w:rPr>
          <w:rFonts w:asciiTheme="minorHAnsi" w:hAnsiTheme="minorHAnsi"/>
          <w:spacing w:val="10"/>
          <w:sz w:val="21"/>
          <w:szCs w:val="21"/>
        </w:rPr>
        <w:t xml:space="preserve"> </w:t>
      </w:r>
      <w:r w:rsidRPr="00ED56E0">
        <w:rPr>
          <w:rFonts w:asciiTheme="minorHAnsi" w:hAnsiTheme="minorHAnsi"/>
          <w:w w:val="150"/>
          <w:sz w:val="21"/>
          <w:szCs w:val="21"/>
        </w:rPr>
        <w:t>|</w:t>
      </w:r>
      <w:r w:rsidRPr="00ED56E0">
        <w:rPr>
          <w:rFonts w:asciiTheme="minorHAnsi" w:hAnsiTheme="minorHAnsi"/>
          <w:spacing w:val="-15"/>
          <w:w w:val="150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b)</w:t>
      </w:r>
      <w:r w:rsidRPr="00ED56E0">
        <w:rPr>
          <w:rFonts w:asciiTheme="minorHAnsi" w:hAnsiTheme="minorHAnsi"/>
          <w:spacing w:val="-19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Einzelampulle</w:t>
      </w:r>
      <w:r w:rsidRPr="00ED56E0">
        <w:rPr>
          <w:rFonts w:asciiTheme="minorHAnsi" w:hAnsiTheme="minorHAnsi"/>
          <w:spacing w:val="-22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(</w:t>
      </w:r>
      <w:proofErr w:type="spellStart"/>
      <w:r w:rsidRPr="00ED56E0">
        <w:rPr>
          <w:rFonts w:asciiTheme="minorHAnsi" w:hAnsiTheme="minorHAnsi"/>
          <w:sz w:val="21"/>
          <w:szCs w:val="21"/>
        </w:rPr>
        <w:t>Inj</w:t>
      </w:r>
      <w:proofErr w:type="spellEnd"/>
      <w:r w:rsidRPr="00ED56E0">
        <w:rPr>
          <w:rFonts w:asciiTheme="minorHAnsi" w:hAnsiTheme="minorHAnsi"/>
          <w:sz w:val="21"/>
          <w:szCs w:val="21"/>
        </w:rPr>
        <w:t>.)</w:t>
      </w:r>
      <w:r w:rsidRPr="00ED56E0">
        <w:rPr>
          <w:rFonts w:asciiTheme="minorHAnsi" w:hAnsiTheme="minorHAnsi"/>
          <w:spacing w:val="-19"/>
          <w:sz w:val="21"/>
          <w:szCs w:val="21"/>
        </w:rPr>
        <w:t xml:space="preserve"> </w:t>
      </w:r>
      <w:r w:rsidRPr="00ED56E0">
        <w:rPr>
          <w:rFonts w:asciiTheme="minorHAnsi" w:hAnsiTheme="minorHAnsi"/>
          <w:spacing w:val="-19"/>
          <w:sz w:val="21"/>
          <w:szCs w:val="21"/>
        </w:rPr>
        <w:tab/>
      </w:r>
      <w:r w:rsidRPr="00ED56E0">
        <w:rPr>
          <w:rFonts w:asciiTheme="minorHAnsi" w:hAnsiTheme="minorHAnsi"/>
          <w:spacing w:val="-19"/>
          <w:sz w:val="21"/>
          <w:szCs w:val="21"/>
        </w:rPr>
        <w:tab/>
      </w:r>
      <w:r w:rsidRPr="00ED56E0">
        <w:rPr>
          <w:rFonts w:asciiTheme="minorHAnsi" w:hAnsiTheme="minorHAnsi"/>
          <w:sz w:val="21"/>
          <w:szCs w:val="21"/>
        </w:rPr>
        <w:t>mit</w:t>
      </w:r>
      <w:r w:rsidRPr="00ED56E0">
        <w:rPr>
          <w:rFonts w:asciiTheme="minorHAnsi" w:hAnsiTheme="minorHAnsi"/>
          <w:spacing w:val="-21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2</w:t>
      </w:r>
      <w:r w:rsidRPr="00ED56E0">
        <w:rPr>
          <w:rFonts w:asciiTheme="minorHAnsi" w:hAnsiTheme="minorHAnsi"/>
          <w:spacing w:val="-19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ml</w:t>
      </w:r>
    </w:p>
    <w:p w14:paraId="7B9FC2F4" w14:textId="77777777" w:rsidR="009A247F" w:rsidRPr="009A247F" w:rsidRDefault="009A247F" w:rsidP="009A247F">
      <w:pPr>
        <w:tabs>
          <w:tab w:val="left" w:pos="2216"/>
        </w:tabs>
        <w:spacing w:before="83"/>
        <w:ind w:left="416"/>
        <w:rPr>
          <w:rFonts w:asciiTheme="minorHAnsi" w:hAnsiTheme="minorHAnsi"/>
        </w:rPr>
      </w:pPr>
      <w:r w:rsidRPr="009A247F">
        <w:rPr>
          <w:rFonts w:asciiTheme="minorHAnsi" w:hAnsiTheme="minorHAnsi"/>
          <w:b/>
          <w:w w:val="90"/>
        </w:rPr>
        <w:t>Klassifizierung:</w:t>
      </w:r>
      <w:r w:rsidRPr="009A247F">
        <w:rPr>
          <w:rFonts w:asciiTheme="minorHAnsi" w:hAnsiTheme="minorHAnsi"/>
          <w:b/>
          <w:w w:val="90"/>
        </w:rPr>
        <w:tab/>
      </w:r>
      <w:r>
        <w:rPr>
          <w:rFonts w:asciiTheme="minorHAnsi" w:hAnsiTheme="minorHAnsi"/>
          <w:b/>
          <w:w w:val="90"/>
        </w:rPr>
        <w:tab/>
      </w:r>
      <w:r w:rsidRPr="00ED56E0">
        <w:rPr>
          <w:rFonts w:asciiTheme="minorHAnsi" w:hAnsiTheme="minorHAnsi"/>
          <w:sz w:val="21"/>
          <w:szCs w:val="21"/>
        </w:rPr>
        <w:t>Defekturarzneimittel, Risikoklasse</w:t>
      </w:r>
      <w:r w:rsidRPr="00ED56E0">
        <w:rPr>
          <w:rFonts w:asciiTheme="minorHAnsi" w:hAnsiTheme="minorHAnsi"/>
          <w:spacing w:val="-22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1</w:t>
      </w:r>
    </w:p>
    <w:p w14:paraId="3B06F57D" w14:textId="77777777" w:rsidR="009A247F" w:rsidRPr="009A247F" w:rsidRDefault="009A247F" w:rsidP="009A247F">
      <w:pPr>
        <w:spacing w:before="84"/>
        <w:ind w:left="416"/>
        <w:rPr>
          <w:rFonts w:asciiTheme="minorHAnsi" w:hAnsiTheme="minorHAnsi"/>
        </w:rPr>
      </w:pPr>
      <w:r w:rsidRPr="009A247F">
        <w:rPr>
          <w:rFonts w:asciiTheme="minorHAnsi" w:hAnsiTheme="minorHAnsi"/>
          <w:b/>
        </w:rPr>
        <w:t xml:space="preserve">Sicherheitsdatenblatt: </w:t>
      </w:r>
      <w:r>
        <w:rPr>
          <w:rFonts w:asciiTheme="minorHAnsi" w:hAnsiTheme="minorHAnsi"/>
          <w:b/>
        </w:rPr>
        <w:tab/>
      </w:r>
      <w:r w:rsidRPr="00ED56E0">
        <w:rPr>
          <w:rFonts w:asciiTheme="minorHAnsi" w:hAnsiTheme="minorHAnsi"/>
          <w:sz w:val="21"/>
          <w:szCs w:val="21"/>
        </w:rPr>
        <w:t>Nicht erforderlich, da nicht-chemisch.</w:t>
      </w:r>
    </w:p>
    <w:p w14:paraId="15049727" w14:textId="77777777" w:rsidR="009A247F" w:rsidRPr="009A247F" w:rsidRDefault="009A247F" w:rsidP="009A247F">
      <w:pPr>
        <w:pStyle w:val="Textkrper"/>
        <w:tabs>
          <w:tab w:val="left" w:pos="2216"/>
        </w:tabs>
        <w:spacing w:before="84"/>
        <w:ind w:left="416"/>
        <w:rPr>
          <w:rFonts w:asciiTheme="minorHAnsi" w:hAnsiTheme="minorHAnsi"/>
          <w:sz w:val="22"/>
          <w:szCs w:val="22"/>
        </w:rPr>
      </w:pPr>
      <w:r w:rsidRPr="009A247F">
        <w:rPr>
          <w:rFonts w:asciiTheme="minorHAnsi" w:hAnsiTheme="minorHAnsi"/>
          <w:b/>
          <w:w w:val="95"/>
          <w:sz w:val="22"/>
          <w:szCs w:val="22"/>
        </w:rPr>
        <w:t>Studien:</w:t>
      </w:r>
      <w:r w:rsidRPr="009A247F">
        <w:rPr>
          <w:rFonts w:asciiTheme="minorHAnsi" w:hAnsiTheme="minorHAnsi"/>
          <w:b/>
          <w:w w:val="95"/>
          <w:sz w:val="22"/>
          <w:szCs w:val="22"/>
        </w:rPr>
        <w:tab/>
      </w:r>
      <w:r>
        <w:rPr>
          <w:rFonts w:asciiTheme="minorHAnsi" w:hAnsiTheme="minorHAnsi"/>
          <w:b/>
          <w:w w:val="95"/>
          <w:sz w:val="22"/>
          <w:szCs w:val="22"/>
        </w:rPr>
        <w:tab/>
      </w:r>
      <w:r w:rsidRPr="00ED56E0">
        <w:rPr>
          <w:rFonts w:asciiTheme="minorHAnsi" w:hAnsiTheme="minorHAnsi"/>
          <w:sz w:val="21"/>
          <w:szCs w:val="21"/>
        </w:rPr>
        <w:t>Literatur,</w:t>
      </w:r>
      <w:r w:rsidRPr="00ED56E0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insbes.</w:t>
      </w:r>
      <w:r w:rsidRPr="00ED56E0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Dr.</w:t>
      </w:r>
      <w:r w:rsidRPr="00ED56E0">
        <w:rPr>
          <w:rFonts w:asciiTheme="minorHAnsi" w:hAnsiTheme="minorHAnsi"/>
          <w:spacing w:val="-13"/>
          <w:sz w:val="21"/>
          <w:szCs w:val="21"/>
        </w:rPr>
        <w:t xml:space="preserve"> </w:t>
      </w:r>
      <w:proofErr w:type="spellStart"/>
      <w:r w:rsidRPr="00ED56E0">
        <w:rPr>
          <w:rFonts w:asciiTheme="minorHAnsi" w:hAnsiTheme="minorHAnsi"/>
          <w:sz w:val="21"/>
          <w:szCs w:val="21"/>
        </w:rPr>
        <w:t>Walraph</w:t>
      </w:r>
      <w:proofErr w:type="spellEnd"/>
      <w:r w:rsidRPr="00ED56E0">
        <w:rPr>
          <w:rFonts w:asciiTheme="minorHAnsi" w:hAnsiTheme="minorHAnsi"/>
          <w:sz w:val="21"/>
          <w:szCs w:val="21"/>
        </w:rPr>
        <w:t>.</w:t>
      </w:r>
      <w:r w:rsidRPr="00ED56E0">
        <w:rPr>
          <w:rFonts w:asciiTheme="minorHAnsi" w:hAnsiTheme="minorHAnsi"/>
          <w:spacing w:val="-11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Neue</w:t>
      </w:r>
      <w:r w:rsidRPr="00ED56E0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Studie</w:t>
      </w:r>
      <w:r w:rsidRPr="00ED56E0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ist</w:t>
      </w:r>
      <w:r w:rsidRPr="00ED56E0">
        <w:rPr>
          <w:rFonts w:asciiTheme="minorHAnsi" w:hAnsiTheme="minorHAnsi"/>
          <w:spacing w:val="-14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im</w:t>
      </w:r>
      <w:r w:rsidRPr="00ED56E0">
        <w:rPr>
          <w:rFonts w:asciiTheme="minorHAnsi" w:hAnsiTheme="minorHAnsi"/>
          <w:spacing w:val="-13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Prozess.</w:t>
      </w:r>
    </w:p>
    <w:p w14:paraId="6C27655E" w14:textId="77777777" w:rsidR="009A247F" w:rsidRPr="009A247F" w:rsidRDefault="009A247F" w:rsidP="009A247F">
      <w:pPr>
        <w:tabs>
          <w:tab w:val="left" w:pos="2216"/>
        </w:tabs>
        <w:spacing w:before="84"/>
        <w:ind w:left="416"/>
        <w:rPr>
          <w:rFonts w:asciiTheme="minorHAnsi" w:hAnsiTheme="minorHAnsi"/>
        </w:rPr>
      </w:pPr>
      <w:r w:rsidRPr="009A247F">
        <w:rPr>
          <w:rFonts w:asciiTheme="minorHAnsi" w:hAnsiTheme="minorHAnsi"/>
          <w:b/>
          <w:w w:val="95"/>
        </w:rPr>
        <w:t>Herstellung</w:t>
      </w:r>
      <w:r w:rsidRPr="009A247F">
        <w:rPr>
          <w:rFonts w:asciiTheme="minorHAnsi" w:hAnsiTheme="minorHAnsi"/>
          <w:b/>
          <w:w w:val="95"/>
        </w:rPr>
        <w:tab/>
      </w:r>
      <w:r>
        <w:rPr>
          <w:rFonts w:asciiTheme="minorHAnsi" w:hAnsiTheme="minorHAnsi"/>
          <w:b/>
          <w:w w:val="95"/>
        </w:rPr>
        <w:tab/>
      </w:r>
      <w:r w:rsidRPr="00ED56E0">
        <w:rPr>
          <w:rFonts w:asciiTheme="minorHAnsi" w:hAnsiTheme="minorHAnsi"/>
          <w:sz w:val="21"/>
          <w:szCs w:val="21"/>
        </w:rPr>
        <w:t>in</w:t>
      </w:r>
      <w:r w:rsidRPr="00ED56E0">
        <w:rPr>
          <w:rFonts w:asciiTheme="minorHAnsi" w:hAnsiTheme="minorHAnsi"/>
          <w:spacing w:val="-12"/>
          <w:sz w:val="21"/>
          <w:szCs w:val="21"/>
        </w:rPr>
        <w:t xml:space="preserve"> </w:t>
      </w:r>
      <w:r w:rsidRPr="00ED56E0">
        <w:rPr>
          <w:rFonts w:asciiTheme="minorHAnsi" w:hAnsiTheme="minorHAnsi"/>
          <w:sz w:val="21"/>
          <w:szCs w:val="21"/>
        </w:rPr>
        <w:t>Deutschland</w:t>
      </w:r>
    </w:p>
    <w:p w14:paraId="3E68BBD0" w14:textId="3306B155" w:rsidR="009A247F" w:rsidRPr="00ED56E0" w:rsidRDefault="009A247F" w:rsidP="009A247F">
      <w:pPr>
        <w:spacing w:before="84"/>
        <w:ind w:left="416"/>
        <w:rPr>
          <w:rFonts w:asciiTheme="minorHAnsi" w:hAnsiTheme="minorHAnsi"/>
          <w:sz w:val="21"/>
          <w:szCs w:val="21"/>
        </w:rPr>
        <w:sectPr w:rsidR="009A247F" w:rsidRPr="00ED56E0" w:rsidSect="0020021B">
          <w:headerReference w:type="default" r:id="rId8"/>
          <w:footerReference w:type="default" r:id="rId9"/>
          <w:type w:val="continuous"/>
          <w:pgSz w:w="11910" w:h="16840"/>
          <w:pgMar w:top="1860" w:right="460" w:bottom="1120" w:left="1000" w:header="352" w:footer="939" w:gutter="0"/>
          <w:pgNumType w:start="1"/>
          <w:cols w:space="720"/>
        </w:sectPr>
      </w:pPr>
      <w:r w:rsidRPr="009A247F">
        <w:rPr>
          <w:rFonts w:asciiTheme="minorHAnsi" w:hAnsiTheme="minorHAnsi"/>
          <w:b/>
        </w:rPr>
        <w:t xml:space="preserve">Vertrieb West-Europa: </w:t>
      </w:r>
      <w:r>
        <w:rPr>
          <w:rFonts w:asciiTheme="minorHAnsi" w:hAnsiTheme="minorHAnsi"/>
          <w:b/>
        </w:rPr>
        <w:tab/>
      </w:r>
      <w:r w:rsidRPr="00ED56E0">
        <w:rPr>
          <w:rFonts w:asciiTheme="minorHAnsi" w:hAnsiTheme="minorHAnsi"/>
          <w:sz w:val="21"/>
          <w:szCs w:val="21"/>
        </w:rPr>
        <w:t xml:space="preserve">IMMUMEDIC </w:t>
      </w:r>
      <w:r w:rsidR="00452F65">
        <w:rPr>
          <w:rFonts w:asciiTheme="minorHAnsi" w:hAnsiTheme="minorHAnsi"/>
          <w:sz w:val="21"/>
          <w:szCs w:val="21"/>
        </w:rPr>
        <w:t>Internation</w:t>
      </w:r>
      <w:r w:rsidR="00D04E88">
        <w:rPr>
          <w:rFonts w:asciiTheme="minorHAnsi" w:hAnsiTheme="minorHAnsi"/>
          <w:sz w:val="21"/>
          <w:szCs w:val="21"/>
        </w:rPr>
        <w:t>a</w:t>
      </w:r>
      <w:r w:rsidR="0099388F">
        <w:rPr>
          <w:rFonts w:asciiTheme="minorHAnsi" w:hAnsiTheme="minorHAnsi"/>
          <w:sz w:val="21"/>
          <w:szCs w:val="21"/>
        </w:rPr>
        <w:t>l</w:t>
      </w:r>
    </w:p>
    <w:p w14:paraId="52F9ED5C" w14:textId="77777777" w:rsidR="00A21BA3" w:rsidRDefault="00A21BA3" w:rsidP="00BD2E36">
      <w:pPr>
        <w:spacing w:before="1"/>
        <w:rPr>
          <w:sz w:val="18"/>
        </w:rPr>
      </w:pPr>
    </w:p>
    <w:sectPr w:rsidR="00A21BA3">
      <w:pgSz w:w="11910" w:h="16840"/>
      <w:pgMar w:top="1860" w:right="460" w:bottom="1120" w:left="1000" w:header="352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21E0" w14:textId="77777777" w:rsidR="0020021B" w:rsidRDefault="0020021B">
      <w:r>
        <w:separator/>
      </w:r>
    </w:p>
  </w:endnote>
  <w:endnote w:type="continuationSeparator" w:id="0">
    <w:p w14:paraId="6CD1C308" w14:textId="77777777" w:rsidR="0020021B" w:rsidRDefault="002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4A35" w14:textId="1A0F92C5" w:rsidR="00A21BA3" w:rsidRDefault="00BD2E3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168B36D" wp14:editId="58F5072D">
              <wp:simplePos x="0" y="0"/>
              <wp:positionH relativeFrom="page">
                <wp:posOffset>640080</wp:posOffset>
              </wp:positionH>
              <wp:positionV relativeFrom="page">
                <wp:posOffset>9966960</wp:posOffset>
              </wp:positionV>
              <wp:extent cx="5996940" cy="622935"/>
              <wp:effectExtent l="0" t="0" r="10160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94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E6B73" w14:textId="445A638D" w:rsidR="00BD2E36" w:rsidRPr="0082305A" w:rsidRDefault="00BD2E36" w:rsidP="00BD2E36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82305A">
                            <w:rPr>
                              <w:b/>
                              <w:sz w:val="16"/>
                              <w:lang w:val="en-US"/>
                            </w:rPr>
                            <w:t>IMMUMEDIC Limited – The Cell Factory | </w:t>
                          </w:r>
                          <w:proofErr w:type="spellStart"/>
                          <w:r w:rsidRPr="0082305A">
                            <w:rPr>
                              <w:sz w:val="16"/>
                              <w:lang w:val="en-US"/>
                            </w:rPr>
                            <w:t>Medizinischer</w:t>
                          </w:r>
                          <w:proofErr w:type="spellEnd"/>
                          <w:r w:rsidRPr="0082305A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2305A">
                            <w:rPr>
                              <w:sz w:val="16"/>
                              <w:lang w:val="en-US"/>
                            </w:rPr>
                            <w:t>Dienstleister</w:t>
                          </w:r>
                          <w:proofErr w:type="spellEnd"/>
                          <w:r w:rsidRPr="0082305A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2305A">
                            <w:rPr>
                              <w:sz w:val="16"/>
                              <w:lang w:val="en-US"/>
                            </w:rPr>
                            <w:t>Herstellung</w:t>
                          </w:r>
                          <w:proofErr w:type="spellEnd"/>
                          <w:r w:rsidRPr="0082305A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2305A">
                            <w:rPr>
                              <w:sz w:val="16"/>
                              <w:lang w:val="en-US"/>
                            </w:rPr>
                            <w:t>im</w:t>
                          </w:r>
                          <w:proofErr w:type="spellEnd"/>
                          <w:r w:rsidRPr="0082305A">
                            <w:rPr>
                              <w:sz w:val="16"/>
                              <w:lang w:val="en-US"/>
                            </w:rPr>
                            <w:t xml:space="preserve"> GMP-Labor</w:t>
                          </w:r>
                          <w:r w:rsidR="00CB4A13">
                            <w:rPr>
                              <w:sz w:val="16"/>
                              <w:lang w:val="en-US"/>
                            </w:rPr>
                            <w:t xml:space="preserve">.                                   </w:t>
                          </w:r>
                          <w:r w:rsidR="00D04E88">
                            <w:rPr>
                              <w:sz w:val="16"/>
                              <w:lang w:val="en-US"/>
                            </w:rPr>
                            <w:t>22</w:t>
                          </w:r>
                          <w:r w:rsidR="00CB4A13">
                            <w:rPr>
                              <w:sz w:val="16"/>
                              <w:lang w:val="en-US"/>
                            </w:rPr>
                            <w:t>.01.202</w:t>
                          </w:r>
                          <w:r w:rsidR="00D04E88"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  <w:p w14:paraId="3FCCC4D0" w14:textId="1EA1312A" w:rsidR="00BD2E36" w:rsidRPr="0082305A" w:rsidRDefault="00BD2E36" w:rsidP="00BD2E36">
                          <w:pPr>
                            <w:spacing w:line="194" w:lineRule="exact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82305A">
                            <w:rPr>
                              <w:sz w:val="16"/>
                              <w:lang w:val="en-US"/>
                            </w:rPr>
                            <w:t xml:space="preserve">130 Leinster Road | IRL- D06AW84 Dublin 6 | </w:t>
                          </w:r>
                          <w:r w:rsidR="00452F65" w:rsidRPr="0082305A">
                            <w:rPr>
                              <w:sz w:val="16"/>
                              <w:lang w:val="en-US"/>
                            </w:rPr>
                            <w:t>Ireland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lang w:val="en-US"/>
                            </w:rPr>
                            <w:tab/>
                            <w:t>www.</w:t>
                          </w:r>
                          <w:r w:rsidR="00CB4A13">
                            <w:rPr>
                              <w:sz w:val="16"/>
                              <w:lang w:val="en-US"/>
                            </w:rPr>
                            <w:t>immuntherapie-krebs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.net</w:t>
                          </w:r>
                        </w:p>
                        <w:p w14:paraId="2DA73595" w14:textId="77777777" w:rsidR="00BD2E36" w:rsidRPr="0082305A" w:rsidRDefault="00BD2E36" w:rsidP="00BD2E36">
                          <w:pPr>
                            <w:spacing w:line="195" w:lineRule="exact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82305A">
                            <w:rPr>
                              <w:color w:val="333333"/>
                              <w:sz w:val="16"/>
                              <w:lang w:val="en-US"/>
                            </w:rPr>
                            <w:t>CEO:  Andreas K. Rach | Commercial Register CRO: 652585 | TAX Number: IE3629125HH</w:t>
                          </w:r>
                        </w:p>
                        <w:p w14:paraId="02BF5CB1" w14:textId="606A8B4B" w:rsidR="00BD2E36" w:rsidRDefault="00BD2E36" w:rsidP="00BD2E36">
                          <w:pPr>
                            <w:spacing w:before="1"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E-Mail: </w:t>
                          </w:r>
                          <w:r w:rsidRPr="0082305A">
                            <w:rPr>
                              <w:sz w:val="16"/>
                              <w:szCs w:val="16"/>
                            </w:rPr>
                            <w:t>immumedic@gmail.com</w:t>
                          </w:r>
                          <w:r>
                            <w:rPr>
                              <w:sz w:val="16"/>
                            </w:rPr>
                            <w:t>| Tel.: +34 654 431 317 | Tel.-</w:t>
                          </w:r>
                          <w:r w:rsidR="0099388F">
                            <w:rPr>
                              <w:sz w:val="16"/>
                            </w:rPr>
                            <w:t>Mobil: +49 160 9194 2558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02539153" w14:textId="06B317F9" w:rsidR="00BD2E36" w:rsidRDefault="00BD2E36" w:rsidP="00BD2E36">
                          <w:pPr>
                            <w:spacing w:line="195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Postanschrift Deutschland: </w:t>
                          </w:r>
                          <w:r>
                            <w:rPr>
                              <w:b/>
                              <w:i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IMMUMEDIC-Services Büro| c/o Andraes Rach | </w:t>
                          </w:r>
                          <w:proofErr w:type="spellStart"/>
                          <w:r w:rsidR="00CB4A13">
                            <w:rPr>
                              <w:sz w:val="14"/>
                            </w:rPr>
                            <w:t>Bessemerstrasse</w:t>
                          </w:r>
                          <w:proofErr w:type="spellEnd"/>
                          <w:r w:rsidR="00CB4A13">
                            <w:rPr>
                              <w:sz w:val="14"/>
                            </w:rPr>
                            <w:t xml:space="preserve"> 82</w:t>
                          </w:r>
                          <w:r>
                            <w:rPr>
                              <w:sz w:val="14"/>
                            </w:rPr>
                            <w:t xml:space="preserve"> | 1</w:t>
                          </w:r>
                          <w:r w:rsidR="00CB4A13">
                            <w:rPr>
                              <w:sz w:val="14"/>
                            </w:rPr>
                            <w:t>2103</w:t>
                          </w:r>
                          <w:r>
                            <w:rPr>
                              <w:sz w:val="14"/>
                            </w:rPr>
                            <w:t xml:space="preserve"> Berlin | Tel.: +49 </w:t>
                          </w:r>
                          <w:r w:rsidR="0099388F">
                            <w:rPr>
                              <w:sz w:val="14"/>
                            </w:rPr>
                            <w:t>30 220 78 743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8B3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4pt;margin-top:784.8pt;width:472.2pt;height:49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" filled="f" stroked="f">
              <v:textbox inset="0,0,0,0">
                <w:txbxContent>
                  <w:p w14:paraId="10DE6B73" w14:textId="445A638D" w:rsidR="00BD2E36" w:rsidRPr="0082305A" w:rsidRDefault="00BD2E36" w:rsidP="00BD2E36">
                    <w:pPr>
                      <w:spacing w:line="183" w:lineRule="exact"/>
                      <w:ind w:left="20"/>
                      <w:rPr>
                        <w:sz w:val="16"/>
                        <w:lang w:val="en-US"/>
                      </w:rPr>
                    </w:pPr>
                    <w:r w:rsidRPr="0082305A">
                      <w:rPr>
                        <w:b/>
                        <w:sz w:val="16"/>
                        <w:lang w:val="en-US"/>
                      </w:rPr>
                      <w:t>IMMUMEDIC Limited – The Cell Factory | </w:t>
                    </w:r>
                    <w:proofErr w:type="spellStart"/>
                    <w:r w:rsidRPr="0082305A">
                      <w:rPr>
                        <w:sz w:val="16"/>
                        <w:lang w:val="en-US"/>
                      </w:rPr>
                      <w:t>Medizinischer</w:t>
                    </w:r>
                    <w:proofErr w:type="spellEnd"/>
                    <w:r w:rsidRPr="0082305A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2305A">
                      <w:rPr>
                        <w:sz w:val="16"/>
                        <w:lang w:val="en-US"/>
                      </w:rPr>
                      <w:t>Dienstleister</w:t>
                    </w:r>
                    <w:proofErr w:type="spellEnd"/>
                    <w:r w:rsidRPr="0082305A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2305A">
                      <w:rPr>
                        <w:sz w:val="16"/>
                        <w:lang w:val="en-US"/>
                      </w:rPr>
                      <w:t>Herstellung</w:t>
                    </w:r>
                    <w:proofErr w:type="spellEnd"/>
                    <w:r w:rsidRPr="0082305A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2305A">
                      <w:rPr>
                        <w:sz w:val="16"/>
                        <w:lang w:val="en-US"/>
                      </w:rPr>
                      <w:t>im</w:t>
                    </w:r>
                    <w:proofErr w:type="spellEnd"/>
                    <w:r w:rsidRPr="0082305A">
                      <w:rPr>
                        <w:sz w:val="16"/>
                        <w:lang w:val="en-US"/>
                      </w:rPr>
                      <w:t xml:space="preserve"> GMP-Labor</w:t>
                    </w:r>
                    <w:r w:rsidR="00CB4A13">
                      <w:rPr>
                        <w:sz w:val="16"/>
                        <w:lang w:val="en-US"/>
                      </w:rPr>
                      <w:t xml:space="preserve">.                                   </w:t>
                    </w:r>
                    <w:r w:rsidR="00D04E88">
                      <w:rPr>
                        <w:sz w:val="16"/>
                        <w:lang w:val="en-US"/>
                      </w:rPr>
                      <w:t>22</w:t>
                    </w:r>
                    <w:r w:rsidR="00CB4A13">
                      <w:rPr>
                        <w:sz w:val="16"/>
                        <w:lang w:val="en-US"/>
                      </w:rPr>
                      <w:t>.01.202</w:t>
                    </w:r>
                    <w:r w:rsidR="00D04E88">
                      <w:rPr>
                        <w:sz w:val="16"/>
                        <w:lang w:val="en-US"/>
                      </w:rPr>
                      <w:t>4</w:t>
                    </w:r>
                  </w:p>
                  <w:p w14:paraId="3FCCC4D0" w14:textId="1EA1312A" w:rsidR="00BD2E36" w:rsidRPr="0082305A" w:rsidRDefault="00BD2E36" w:rsidP="00BD2E36">
                    <w:pPr>
                      <w:spacing w:line="194" w:lineRule="exact"/>
                      <w:ind w:left="20"/>
                      <w:rPr>
                        <w:sz w:val="16"/>
                        <w:lang w:val="en-US"/>
                      </w:rPr>
                    </w:pPr>
                    <w:r w:rsidRPr="0082305A">
                      <w:rPr>
                        <w:sz w:val="16"/>
                        <w:lang w:val="en-US"/>
                      </w:rPr>
                      <w:t xml:space="preserve">130 Leinster Road | IRL- D06AW84 Dublin 6 | </w:t>
                    </w:r>
                    <w:r w:rsidR="00452F65" w:rsidRPr="0082305A">
                      <w:rPr>
                        <w:sz w:val="16"/>
                        <w:lang w:val="en-US"/>
                      </w:rPr>
                      <w:t>Ireland</w:t>
                    </w:r>
                    <w:r>
                      <w:rPr>
                        <w:sz w:val="16"/>
                        <w:lang w:val="en-US"/>
                      </w:rPr>
                      <w:tab/>
                    </w:r>
                    <w:r>
                      <w:rPr>
                        <w:sz w:val="16"/>
                        <w:lang w:val="en-US"/>
                      </w:rPr>
                      <w:tab/>
                    </w:r>
                    <w:r>
                      <w:rPr>
                        <w:sz w:val="16"/>
                        <w:lang w:val="en-US"/>
                      </w:rPr>
                      <w:tab/>
                    </w:r>
                    <w:r>
                      <w:rPr>
                        <w:sz w:val="16"/>
                        <w:lang w:val="en-US"/>
                      </w:rPr>
                      <w:tab/>
                    </w:r>
                    <w:r>
                      <w:rPr>
                        <w:sz w:val="16"/>
                        <w:lang w:val="en-US"/>
                      </w:rPr>
                      <w:tab/>
                      <w:t>www.</w:t>
                    </w:r>
                    <w:r w:rsidR="00CB4A13">
                      <w:rPr>
                        <w:sz w:val="16"/>
                        <w:lang w:val="en-US"/>
                      </w:rPr>
                      <w:t>immuntherapie-krebs</w:t>
                    </w:r>
                    <w:r>
                      <w:rPr>
                        <w:sz w:val="16"/>
                        <w:lang w:val="en-US"/>
                      </w:rPr>
                      <w:t>.net</w:t>
                    </w:r>
                  </w:p>
                  <w:p w14:paraId="2DA73595" w14:textId="77777777" w:rsidR="00BD2E36" w:rsidRPr="0082305A" w:rsidRDefault="00BD2E36" w:rsidP="00BD2E36">
                    <w:pPr>
                      <w:spacing w:line="195" w:lineRule="exact"/>
                      <w:ind w:left="20"/>
                      <w:rPr>
                        <w:sz w:val="16"/>
                        <w:lang w:val="en-US"/>
                      </w:rPr>
                    </w:pPr>
                    <w:r w:rsidRPr="0082305A">
                      <w:rPr>
                        <w:color w:val="333333"/>
                        <w:sz w:val="16"/>
                        <w:lang w:val="en-US"/>
                      </w:rPr>
                      <w:t>CEO:  Andreas K. Rach | Commercial Register CRO: 652585 | TAX Number: IE3629125HH</w:t>
                    </w:r>
                  </w:p>
                  <w:p w14:paraId="02BF5CB1" w14:textId="606A8B4B" w:rsidR="00BD2E36" w:rsidRDefault="00BD2E36" w:rsidP="00BD2E36">
                    <w:pPr>
                      <w:spacing w:before="1"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E-Mail: </w:t>
                    </w:r>
                    <w:r w:rsidRPr="0082305A">
                      <w:rPr>
                        <w:sz w:val="16"/>
                        <w:szCs w:val="16"/>
                      </w:rPr>
                      <w:t>immumedic@gmail.com</w:t>
                    </w:r>
                    <w:r>
                      <w:rPr>
                        <w:sz w:val="16"/>
                      </w:rPr>
                      <w:t>| Tel.: +34 654 431 317 | Tel.-</w:t>
                    </w:r>
                    <w:r w:rsidR="0099388F">
                      <w:rPr>
                        <w:sz w:val="16"/>
                      </w:rPr>
                      <w:t>Mobil: +49 160 9194 2558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  <w:p w14:paraId="02539153" w14:textId="06B317F9" w:rsidR="00BD2E36" w:rsidRDefault="00BD2E36" w:rsidP="00BD2E36">
                    <w:pPr>
                      <w:spacing w:line="195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Postanschrift Deutschland: </w:t>
                    </w:r>
                    <w:r>
                      <w:rPr>
                        <w:b/>
                        <w:i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IMMUMEDIC-Services Büro| c/o Andraes Rach | </w:t>
                    </w:r>
                    <w:proofErr w:type="spellStart"/>
                    <w:r w:rsidR="00CB4A13">
                      <w:rPr>
                        <w:sz w:val="14"/>
                      </w:rPr>
                      <w:t>Bessemerstrasse</w:t>
                    </w:r>
                    <w:proofErr w:type="spellEnd"/>
                    <w:r w:rsidR="00CB4A13">
                      <w:rPr>
                        <w:sz w:val="14"/>
                      </w:rPr>
                      <w:t xml:space="preserve"> 82</w:t>
                    </w:r>
                    <w:r>
                      <w:rPr>
                        <w:sz w:val="14"/>
                      </w:rPr>
                      <w:t xml:space="preserve"> | 1</w:t>
                    </w:r>
                    <w:r w:rsidR="00CB4A13">
                      <w:rPr>
                        <w:sz w:val="14"/>
                      </w:rPr>
                      <w:t>2103</w:t>
                    </w:r>
                    <w:r>
                      <w:rPr>
                        <w:sz w:val="14"/>
                      </w:rPr>
                      <w:t xml:space="preserve"> Berlin | Tel.: +49 </w:t>
                    </w:r>
                    <w:r w:rsidR="0099388F">
                      <w:rPr>
                        <w:sz w:val="14"/>
                      </w:rPr>
                      <w:t>30 220 78 743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344C4152" wp14:editId="48AD6F93">
              <wp:simplePos x="0" y="0"/>
              <wp:positionH relativeFrom="page">
                <wp:posOffset>635000</wp:posOffset>
              </wp:positionH>
              <wp:positionV relativeFrom="page">
                <wp:posOffset>10096500</wp:posOffset>
              </wp:positionV>
              <wp:extent cx="5943600" cy="0"/>
              <wp:effectExtent l="11430" t="8255" r="26670" b="2984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8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78B70" id="Line 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95pt" to="518pt,7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" strokecolor="green" strokeweight=".96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EE7B" w14:textId="77777777" w:rsidR="0020021B" w:rsidRDefault="0020021B">
      <w:r>
        <w:separator/>
      </w:r>
    </w:p>
  </w:footnote>
  <w:footnote w:type="continuationSeparator" w:id="0">
    <w:p w14:paraId="233F7D7D" w14:textId="77777777" w:rsidR="0020021B" w:rsidRDefault="0020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BC02" w14:textId="77777777" w:rsidR="00A21BA3" w:rsidRDefault="004279AE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251662848" behindDoc="1" locked="0" layoutInCell="1" allowOverlap="1" wp14:anchorId="659FD31C" wp14:editId="3F72B3C3">
          <wp:simplePos x="0" y="0"/>
          <wp:positionH relativeFrom="page">
            <wp:posOffset>4404995</wp:posOffset>
          </wp:positionH>
          <wp:positionV relativeFrom="page">
            <wp:posOffset>223519</wp:posOffset>
          </wp:positionV>
          <wp:extent cx="2743200" cy="96647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6011"/>
    <w:multiLevelType w:val="hybridMultilevel"/>
    <w:tmpl w:val="7AD22F02"/>
    <w:lvl w:ilvl="0" w:tplc="EEAAA0A0">
      <w:start w:val="1"/>
      <w:numFmt w:val="decimal"/>
      <w:lvlText w:val="%1."/>
      <w:lvlJc w:val="left"/>
      <w:pPr>
        <w:ind w:left="2434" w:hanging="219"/>
        <w:jc w:val="left"/>
      </w:pPr>
      <w:rPr>
        <w:rFonts w:ascii="Arial" w:eastAsia="Arial" w:hAnsi="Arial" w:cs="Arial" w:hint="default"/>
        <w:w w:val="91"/>
        <w:sz w:val="18"/>
        <w:szCs w:val="18"/>
        <w:lang w:val="de-DE" w:eastAsia="en-US" w:bidi="ar-SA"/>
      </w:rPr>
    </w:lvl>
    <w:lvl w:ilvl="1" w:tplc="AB02F0E2">
      <w:numFmt w:val="bullet"/>
      <w:lvlText w:val="•"/>
      <w:lvlJc w:val="left"/>
      <w:pPr>
        <w:ind w:left="3240" w:hanging="219"/>
      </w:pPr>
      <w:rPr>
        <w:rFonts w:hint="default"/>
        <w:lang w:val="de-DE" w:eastAsia="en-US" w:bidi="ar-SA"/>
      </w:rPr>
    </w:lvl>
    <w:lvl w:ilvl="2" w:tplc="925C739E">
      <w:numFmt w:val="bullet"/>
      <w:lvlText w:val="•"/>
      <w:lvlJc w:val="left"/>
      <w:pPr>
        <w:ind w:left="4041" w:hanging="219"/>
      </w:pPr>
      <w:rPr>
        <w:rFonts w:hint="default"/>
        <w:lang w:val="de-DE" w:eastAsia="en-US" w:bidi="ar-SA"/>
      </w:rPr>
    </w:lvl>
    <w:lvl w:ilvl="3" w:tplc="138C5038">
      <w:numFmt w:val="bullet"/>
      <w:lvlText w:val="•"/>
      <w:lvlJc w:val="left"/>
      <w:pPr>
        <w:ind w:left="4841" w:hanging="219"/>
      </w:pPr>
      <w:rPr>
        <w:rFonts w:hint="default"/>
        <w:lang w:val="de-DE" w:eastAsia="en-US" w:bidi="ar-SA"/>
      </w:rPr>
    </w:lvl>
    <w:lvl w:ilvl="4" w:tplc="E326E0EE">
      <w:numFmt w:val="bullet"/>
      <w:lvlText w:val="•"/>
      <w:lvlJc w:val="left"/>
      <w:pPr>
        <w:ind w:left="5642" w:hanging="219"/>
      </w:pPr>
      <w:rPr>
        <w:rFonts w:hint="default"/>
        <w:lang w:val="de-DE" w:eastAsia="en-US" w:bidi="ar-SA"/>
      </w:rPr>
    </w:lvl>
    <w:lvl w:ilvl="5" w:tplc="A3706790">
      <w:numFmt w:val="bullet"/>
      <w:lvlText w:val="•"/>
      <w:lvlJc w:val="left"/>
      <w:pPr>
        <w:ind w:left="6443" w:hanging="219"/>
      </w:pPr>
      <w:rPr>
        <w:rFonts w:hint="default"/>
        <w:lang w:val="de-DE" w:eastAsia="en-US" w:bidi="ar-SA"/>
      </w:rPr>
    </w:lvl>
    <w:lvl w:ilvl="6" w:tplc="72884838">
      <w:numFmt w:val="bullet"/>
      <w:lvlText w:val="•"/>
      <w:lvlJc w:val="left"/>
      <w:pPr>
        <w:ind w:left="7243" w:hanging="219"/>
      </w:pPr>
      <w:rPr>
        <w:rFonts w:hint="default"/>
        <w:lang w:val="de-DE" w:eastAsia="en-US" w:bidi="ar-SA"/>
      </w:rPr>
    </w:lvl>
    <w:lvl w:ilvl="7" w:tplc="1D6ABB24">
      <w:numFmt w:val="bullet"/>
      <w:lvlText w:val="•"/>
      <w:lvlJc w:val="left"/>
      <w:pPr>
        <w:ind w:left="8044" w:hanging="219"/>
      </w:pPr>
      <w:rPr>
        <w:rFonts w:hint="default"/>
        <w:lang w:val="de-DE" w:eastAsia="en-US" w:bidi="ar-SA"/>
      </w:rPr>
    </w:lvl>
    <w:lvl w:ilvl="8" w:tplc="D110D2FC">
      <w:numFmt w:val="bullet"/>
      <w:lvlText w:val="•"/>
      <w:lvlJc w:val="left"/>
      <w:pPr>
        <w:ind w:left="8845" w:hanging="219"/>
      </w:pPr>
      <w:rPr>
        <w:rFonts w:hint="default"/>
        <w:lang w:val="de-DE" w:eastAsia="en-US" w:bidi="ar-SA"/>
      </w:rPr>
    </w:lvl>
  </w:abstractNum>
  <w:num w:numId="1" w16cid:durableId="59259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A3"/>
    <w:rsid w:val="00137975"/>
    <w:rsid w:val="0020021B"/>
    <w:rsid w:val="0024475A"/>
    <w:rsid w:val="004279AE"/>
    <w:rsid w:val="00452F65"/>
    <w:rsid w:val="00641702"/>
    <w:rsid w:val="007F0C5E"/>
    <w:rsid w:val="008E0F8A"/>
    <w:rsid w:val="0099388F"/>
    <w:rsid w:val="009A247F"/>
    <w:rsid w:val="00A21BA3"/>
    <w:rsid w:val="00BD2E36"/>
    <w:rsid w:val="00CB4A13"/>
    <w:rsid w:val="00D04E88"/>
    <w:rsid w:val="00ED56E0"/>
    <w:rsid w:val="00F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CC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spacing w:before="12"/>
      <w:ind w:left="416"/>
    </w:pPr>
    <w:rPr>
      <w:sz w:val="20"/>
      <w:szCs w:val="20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11"/>
      <w:ind w:left="2434" w:hanging="21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A24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47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A24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47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IMMUMEDIC Servicios Medicos SL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Andreas Rach</dc:creator>
  <cp:lastModifiedBy>Klaus Rach</cp:lastModifiedBy>
  <cp:revision>2</cp:revision>
  <dcterms:created xsi:type="dcterms:W3CDTF">2024-02-15T06:46:00Z</dcterms:created>
  <dcterms:modified xsi:type="dcterms:W3CDTF">2024-02-15T06:46:00Z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2019-12-05T00:00:00Z</vt:filetime>
  </property>
</Properties>
</file>